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82" w:rsidRDefault="00CE2229">
      <w:pPr>
        <w:rPr>
          <w:rFonts w:ascii="Times New Roman" w:eastAsia="Times New Roman" w:hAnsi="Times New Roman" w:cs="Times New Roman"/>
          <w:b/>
          <w:color w:val="0033CC"/>
          <w:sz w:val="28"/>
          <w:szCs w:val="28"/>
        </w:rPr>
      </w:pPr>
      <w:r>
        <w:rPr>
          <w:rFonts w:ascii="Times New Roman" w:eastAsia="Times New Roman" w:hAnsi="Times New Roman" w:cs="Times New Roman"/>
          <w:b/>
          <w:color w:val="0033CC"/>
          <w:sz w:val="28"/>
          <w:szCs w:val="28"/>
        </w:rPr>
        <w:t xml:space="preserve">       GOVT. P.G. COLLEGE FOR WOMEN, SECTOR-14, PANCHKULA</w:t>
      </w:r>
    </w:p>
    <w:p w:rsidR="006B2E82" w:rsidRDefault="00CE2229">
      <w:pPr>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C00000"/>
          <w:sz w:val="28"/>
          <w:szCs w:val="28"/>
        </w:rPr>
        <w:t>LESSON-PLAN (Session 2024-25) ODD SEMESTER</w:t>
      </w:r>
    </w:p>
    <w:p w:rsidR="006B2E82" w:rsidRDefault="00CE2229">
      <w:pPr>
        <w:pBdr>
          <w:top w:val="nil"/>
          <w:left w:val="nil"/>
          <w:bottom w:val="nil"/>
          <w:right w:val="nil"/>
          <w:between w:val="nil"/>
        </w:pBdr>
        <w:spacing w:after="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b/>
          <w:color w:val="000000"/>
          <w:sz w:val="24"/>
          <w:szCs w:val="24"/>
        </w:rPr>
        <w:t>Name of Teacher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Bindu</w:t>
      </w:r>
      <w:proofErr w:type="spellEnd"/>
    </w:p>
    <w:p w:rsidR="006B2E82" w:rsidRDefault="00CE222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B2E82" w:rsidRDefault="00CE2229">
      <w:pPr>
        <w:pBdr>
          <w:top w:val="nil"/>
          <w:left w:val="nil"/>
          <w:bottom w:val="nil"/>
          <w:right w:val="nil"/>
          <w:between w:val="nil"/>
        </w:pBdr>
        <w:spacing w:after="0" w:line="240" w:lineRule="auto"/>
        <w:rPr>
          <w:rFonts w:ascii="Times New Roman" w:eastAsia="Times New Roman" w:hAnsi="Times New Roman" w:cs="Times New Roman"/>
          <w:color w:val="006600"/>
          <w:sz w:val="24"/>
          <w:szCs w:val="24"/>
        </w:rPr>
      </w:pPr>
      <w:r>
        <w:rPr>
          <w:rFonts w:ascii="Times New Roman" w:eastAsia="Times New Roman" w:hAnsi="Times New Roman" w:cs="Times New Roman"/>
          <w:b/>
          <w:color w:val="000000"/>
          <w:sz w:val="24"/>
          <w:szCs w:val="24"/>
        </w:rPr>
        <w:t xml:space="preserve">Designation:     Assistant Professor of Mathematics       </w:t>
      </w: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6600"/>
          <w:sz w:val="24"/>
          <w:szCs w:val="24"/>
        </w:rPr>
      </w:pPr>
    </w:p>
    <w:p w:rsidR="006B2E82" w:rsidRDefault="00CE222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M. </w:t>
      </w:r>
      <w:proofErr w:type="spellStart"/>
      <w:r>
        <w:rPr>
          <w:rFonts w:ascii="Times New Roman" w:eastAsia="Times New Roman" w:hAnsi="Times New Roman" w:cs="Times New Roman"/>
          <w:b/>
          <w:color w:val="000000"/>
          <w:sz w:val="24"/>
          <w:szCs w:val="24"/>
        </w:rPr>
        <w:t>Sc.I</w:t>
      </w:r>
      <w:proofErr w:type="spellEnd"/>
    </w:p>
    <w:p w:rsidR="006B2E82" w:rsidRDefault="006B2E8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6B2E82" w:rsidRDefault="00CE222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Paper:    Differential Equation I  </w:t>
      </w:r>
    </w:p>
    <w:p w:rsidR="006B2E82" w:rsidRDefault="00CE2229">
      <w:pPr>
        <w:pBdr>
          <w:top w:val="nil"/>
          <w:left w:val="nil"/>
          <w:bottom w:val="nil"/>
          <w:right w:val="nil"/>
          <w:between w:val="nil"/>
        </w:pBdr>
        <w:spacing w:after="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b/>
          <w:color w:val="000000"/>
          <w:sz w:val="24"/>
          <w:szCs w:val="24"/>
        </w:rPr>
        <w:t xml:space="preserve">Type of </w:t>
      </w:r>
      <w:proofErr w:type="gramStart"/>
      <w:r>
        <w:rPr>
          <w:rFonts w:ascii="Times New Roman" w:eastAsia="Times New Roman" w:hAnsi="Times New Roman" w:cs="Times New Roman"/>
          <w:b/>
          <w:color w:val="000000"/>
          <w:sz w:val="24"/>
          <w:szCs w:val="24"/>
        </w:rPr>
        <w:t>course(</w:t>
      </w:r>
      <w:proofErr w:type="gramEnd"/>
      <w:r>
        <w:rPr>
          <w:rFonts w:ascii="Times New Roman" w:eastAsia="Times New Roman" w:hAnsi="Times New Roman" w:cs="Times New Roman"/>
          <w:b/>
          <w:color w:val="000000"/>
          <w:sz w:val="24"/>
          <w:szCs w:val="24"/>
        </w:rPr>
        <w:t xml:space="preserve"> major/ minor/ VAC/ AEC/SEC/ MDC): Major</w:t>
      </w:r>
    </w:p>
    <w:p w:rsidR="006B2E82" w:rsidRDefault="00CE2229">
      <w:pPr>
        <w:pBdr>
          <w:top w:val="nil"/>
          <w:left w:val="nil"/>
          <w:bottom w:val="nil"/>
          <w:right w:val="nil"/>
          <w:between w:val="nil"/>
        </w:pBdr>
        <w:spacing w:after="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b/>
          <w:color w:val="000000"/>
          <w:sz w:val="24"/>
          <w:szCs w:val="24"/>
        </w:rPr>
        <w:t xml:space="preserve">                  </w:t>
      </w: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9900"/>
          <w:sz w:val="24"/>
          <w:szCs w:val="24"/>
        </w:rPr>
      </w:pPr>
    </w:p>
    <w:tbl>
      <w:tblPr>
        <w:tblStyle w:val="a"/>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560"/>
        <w:gridCol w:w="2551"/>
        <w:gridCol w:w="2127"/>
        <w:gridCol w:w="2693"/>
        <w:gridCol w:w="1247"/>
      </w:tblGrid>
      <w:tr w:rsidR="006B2E82">
        <w:trPr>
          <w:trHeight w:val="507"/>
        </w:trPr>
        <w:tc>
          <w:tcPr>
            <w:tcW w:w="596"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 No.</w:t>
            </w:r>
          </w:p>
        </w:tc>
        <w:tc>
          <w:tcPr>
            <w:tcW w:w="1560"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Month</w:t>
            </w:r>
          </w:p>
        </w:tc>
        <w:tc>
          <w:tcPr>
            <w:tcW w:w="2551"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Topics to be covered</w:t>
            </w:r>
          </w:p>
        </w:tc>
        <w:tc>
          <w:tcPr>
            <w:tcW w:w="2127"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Teaching Learning Strategy</w:t>
            </w:r>
          </w:p>
        </w:tc>
        <w:tc>
          <w:tcPr>
            <w:tcW w:w="2693"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 of Students</w:t>
            </w:r>
          </w:p>
        </w:tc>
        <w:tc>
          <w:tcPr>
            <w:tcW w:w="1247"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Remarks </w:t>
            </w:r>
          </w:p>
        </w:tc>
      </w:tr>
      <w:tr w:rsidR="006B2E82">
        <w:trPr>
          <w:trHeight w:val="3643"/>
        </w:trPr>
        <w:tc>
          <w:tcPr>
            <w:tcW w:w="596"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8"/>
                <w:szCs w:val="28"/>
              </w:rPr>
            </w:pPr>
          </w:p>
          <w:p w:rsidR="006B2E82" w:rsidRDefault="00CE222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8"/>
                <w:szCs w:val="28"/>
              </w:rPr>
            </w:pPr>
          </w:p>
          <w:p w:rsidR="006B2E82" w:rsidRDefault="00CE2229">
            <w:pPr>
              <w:pBdr>
                <w:top w:val="nil"/>
                <w:left w:val="nil"/>
                <w:bottom w:val="nil"/>
                <w:right w:val="nil"/>
                <w:between w:val="nil"/>
              </w:pBd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 August</w:t>
            </w:r>
          </w:p>
          <w:p w:rsidR="006B2E82" w:rsidRDefault="006B2E82">
            <w:pPr>
              <w:pBdr>
                <w:top w:val="nil"/>
                <w:left w:val="nil"/>
                <w:bottom w:val="nil"/>
                <w:right w:val="nil"/>
                <w:between w:val="nil"/>
              </w:pBdr>
              <w:rPr>
                <w:rFonts w:ascii="Times New Roman" w:eastAsia="Times New Roman" w:hAnsi="Times New Roman" w:cs="Times New Roman"/>
                <w:b/>
                <w:color w:val="000000"/>
                <w:sz w:val="28"/>
                <w:szCs w:val="28"/>
              </w:rPr>
            </w:pPr>
          </w:p>
          <w:p w:rsidR="006B2E82" w:rsidRDefault="006B2E82">
            <w:pPr>
              <w:pBdr>
                <w:top w:val="nil"/>
                <w:left w:val="nil"/>
                <w:bottom w:val="nil"/>
                <w:right w:val="nil"/>
                <w:between w:val="nil"/>
              </w:pBdr>
              <w:rPr>
                <w:rFonts w:ascii="Times New Roman" w:eastAsia="Times New Roman" w:hAnsi="Times New Roman" w:cs="Times New Roman"/>
                <w:b/>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color w:val="0033CC"/>
                <w:sz w:val="28"/>
                <w:szCs w:val="28"/>
              </w:rPr>
            </w:pPr>
            <w:r>
              <w:rPr>
                <w:rFonts w:ascii="Times New Roman" w:eastAsia="Times New Roman" w:hAnsi="Times New Roman" w:cs="Times New Roman"/>
                <w:color w:val="0033CC"/>
                <w:sz w:val="28"/>
                <w:szCs w:val="28"/>
              </w:rPr>
              <w:t xml:space="preserve"> Preliminaries: Initial value problem and equivalent integral equation, ε-approximate solution, </w:t>
            </w:r>
            <w:proofErr w:type="spellStart"/>
            <w:r>
              <w:rPr>
                <w:rFonts w:ascii="Times New Roman" w:eastAsia="Times New Roman" w:hAnsi="Times New Roman" w:cs="Times New Roman"/>
                <w:color w:val="0033CC"/>
                <w:sz w:val="28"/>
                <w:szCs w:val="28"/>
              </w:rPr>
              <w:t>equicontinuous</w:t>
            </w:r>
            <w:proofErr w:type="spellEnd"/>
            <w:r>
              <w:rPr>
                <w:rFonts w:ascii="Times New Roman" w:eastAsia="Times New Roman" w:hAnsi="Times New Roman" w:cs="Times New Roman"/>
                <w:color w:val="0033CC"/>
                <w:sz w:val="28"/>
                <w:szCs w:val="28"/>
              </w:rPr>
              <w:t xml:space="preserve"> set of functions. Basic theorems: Ascoli- </w:t>
            </w:r>
            <w:proofErr w:type="spellStart"/>
            <w:r>
              <w:rPr>
                <w:rFonts w:ascii="Times New Roman" w:eastAsia="Times New Roman" w:hAnsi="Times New Roman" w:cs="Times New Roman"/>
                <w:color w:val="0033CC"/>
                <w:sz w:val="28"/>
                <w:szCs w:val="28"/>
              </w:rPr>
              <w:t>Arzela</w:t>
            </w:r>
            <w:proofErr w:type="spellEnd"/>
            <w:r>
              <w:rPr>
                <w:rFonts w:ascii="Times New Roman" w:eastAsia="Times New Roman" w:hAnsi="Times New Roman" w:cs="Times New Roman"/>
                <w:color w:val="0033CC"/>
                <w:sz w:val="28"/>
                <w:szCs w:val="28"/>
              </w:rPr>
              <w:t xml:space="preserve"> theorem, Cauchy –</w:t>
            </w:r>
            <w:proofErr w:type="spellStart"/>
            <w:r>
              <w:rPr>
                <w:rFonts w:ascii="Times New Roman" w:eastAsia="Times New Roman" w:hAnsi="Times New Roman" w:cs="Times New Roman"/>
                <w:color w:val="0033CC"/>
                <w:sz w:val="28"/>
                <w:szCs w:val="28"/>
              </w:rPr>
              <w:t>Peano</w:t>
            </w:r>
            <w:proofErr w:type="spellEnd"/>
            <w:r>
              <w:rPr>
                <w:rFonts w:ascii="Times New Roman" w:eastAsia="Times New Roman" w:hAnsi="Times New Roman" w:cs="Times New Roman"/>
                <w:color w:val="0033CC"/>
                <w:sz w:val="28"/>
                <w:szCs w:val="28"/>
              </w:rPr>
              <w:t xml:space="preserve"> existence theorem and its corollary. </w:t>
            </w:r>
            <w:proofErr w:type="spellStart"/>
            <w:r>
              <w:rPr>
                <w:rFonts w:ascii="Times New Roman" w:eastAsia="Times New Roman" w:hAnsi="Times New Roman" w:cs="Times New Roman"/>
                <w:color w:val="0033CC"/>
                <w:sz w:val="28"/>
                <w:szCs w:val="28"/>
              </w:rPr>
              <w:t>Lipschitz</w:t>
            </w:r>
            <w:proofErr w:type="spellEnd"/>
            <w:r>
              <w:rPr>
                <w:rFonts w:ascii="Times New Roman" w:eastAsia="Times New Roman" w:hAnsi="Times New Roman" w:cs="Times New Roman"/>
                <w:color w:val="0033CC"/>
                <w:sz w:val="28"/>
                <w:szCs w:val="28"/>
              </w:rPr>
              <w:t xml:space="preserve"> condition. Differential in</w:t>
            </w:r>
            <w:r>
              <w:rPr>
                <w:rFonts w:ascii="Times New Roman" w:eastAsia="Times New Roman" w:hAnsi="Times New Roman" w:cs="Times New Roman"/>
                <w:color w:val="0033CC"/>
                <w:sz w:val="28"/>
                <w:szCs w:val="28"/>
              </w:rPr>
              <w:t xml:space="preserve">equalities and uniqueness, </w:t>
            </w:r>
            <w:proofErr w:type="spellStart"/>
            <w:r>
              <w:rPr>
                <w:rFonts w:ascii="Times New Roman" w:eastAsia="Times New Roman" w:hAnsi="Times New Roman" w:cs="Times New Roman"/>
                <w:color w:val="0033CC"/>
                <w:sz w:val="28"/>
                <w:szCs w:val="28"/>
              </w:rPr>
              <w:t>Gronwall’s</w:t>
            </w:r>
            <w:proofErr w:type="spellEnd"/>
            <w:r>
              <w:rPr>
                <w:rFonts w:ascii="Times New Roman" w:eastAsia="Times New Roman" w:hAnsi="Times New Roman" w:cs="Times New Roman"/>
                <w:color w:val="0033CC"/>
                <w:sz w:val="28"/>
                <w:szCs w:val="28"/>
              </w:rPr>
              <w:t xml:space="preserve"> inequality. Successive approximations. Picard-</w:t>
            </w:r>
            <w:proofErr w:type="spellStart"/>
            <w:r>
              <w:rPr>
                <w:rFonts w:ascii="Times New Roman" w:eastAsia="Times New Roman" w:hAnsi="Times New Roman" w:cs="Times New Roman"/>
                <w:color w:val="0033CC"/>
                <w:sz w:val="28"/>
                <w:szCs w:val="28"/>
              </w:rPr>
              <w:t>Lindelöf</w:t>
            </w:r>
            <w:proofErr w:type="spellEnd"/>
            <w:r>
              <w:rPr>
                <w:rFonts w:ascii="Times New Roman" w:eastAsia="Times New Roman" w:hAnsi="Times New Roman" w:cs="Times New Roman"/>
                <w:color w:val="0033CC"/>
                <w:sz w:val="28"/>
                <w:szCs w:val="28"/>
              </w:rPr>
              <w:t xml:space="preserve"> theorem. Continuation of solution, Maximal interval of existence, Extension theorem. </w:t>
            </w:r>
            <w:proofErr w:type="spellStart"/>
            <w:r>
              <w:rPr>
                <w:rFonts w:ascii="Times New Roman" w:eastAsia="Times New Roman" w:hAnsi="Times New Roman" w:cs="Times New Roman"/>
                <w:color w:val="0033CC"/>
                <w:sz w:val="28"/>
                <w:szCs w:val="28"/>
              </w:rPr>
              <w:t>Kneser’s</w:t>
            </w:r>
            <w:proofErr w:type="spellEnd"/>
            <w:r>
              <w:rPr>
                <w:rFonts w:ascii="Times New Roman" w:eastAsia="Times New Roman" w:hAnsi="Times New Roman" w:cs="Times New Roman"/>
                <w:color w:val="0033CC"/>
                <w:sz w:val="28"/>
                <w:szCs w:val="28"/>
              </w:rPr>
              <w:t xml:space="preserve"> theorem (statement only) </w:t>
            </w:r>
          </w:p>
          <w:p w:rsidR="006B2E82" w:rsidRDefault="006B2E82">
            <w:pPr>
              <w:pBdr>
                <w:top w:val="nil"/>
                <w:left w:val="nil"/>
                <w:bottom w:val="nil"/>
                <w:right w:val="nil"/>
                <w:between w:val="nil"/>
              </w:pBdr>
              <w:rPr>
                <w:rFonts w:ascii="Times New Roman" w:eastAsia="Times New Roman" w:hAnsi="Times New Roman" w:cs="Times New Roman"/>
                <w:color w:val="0033CC"/>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Incorporate questions and discussions into lectures to engage students and encourage active participation.</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Encourage students to work in groups to solve problems which promotes peer learning and communication skills</w:t>
            </w:r>
          </w:p>
        </w:tc>
        <w:tc>
          <w:tcPr>
            <w:tcW w:w="2693"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Perform qualitative analysis of differential equations, including stability analysis of equilibrium points and phase plane analysis analyse the behaviour of solutions and identify key properties such as stability, periodicity and bifurcations</w:t>
            </w:r>
          </w:p>
        </w:tc>
        <w:tc>
          <w:tcPr>
            <w:tcW w:w="1247"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tc>
      </w:tr>
      <w:tr w:rsidR="006B2E82">
        <w:trPr>
          <w:trHeight w:val="4121"/>
        </w:trPr>
        <w:tc>
          <w:tcPr>
            <w:tcW w:w="596"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8"/>
                <w:szCs w:val="28"/>
              </w:rPr>
            </w:pPr>
          </w:p>
          <w:p w:rsidR="006B2E82" w:rsidRDefault="00CE222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1560"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CC0000"/>
                <w:sz w:val="28"/>
                <w:szCs w:val="28"/>
              </w:rPr>
            </w:pPr>
          </w:p>
          <w:p w:rsidR="006B2E82" w:rsidRDefault="006B2E82">
            <w:pPr>
              <w:pBdr>
                <w:top w:val="nil"/>
                <w:left w:val="nil"/>
                <w:bottom w:val="nil"/>
                <w:right w:val="nil"/>
                <w:between w:val="nil"/>
              </w:pBdr>
              <w:rPr>
                <w:rFonts w:ascii="Times New Roman" w:eastAsia="Times New Roman" w:hAnsi="Times New Roman" w:cs="Times New Roman"/>
                <w:b/>
                <w:color w:val="C00000"/>
                <w:sz w:val="28"/>
                <w:szCs w:val="28"/>
              </w:rPr>
            </w:pPr>
          </w:p>
          <w:p w:rsidR="006B2E82" w:rsidRDefault="00CE2229">
            <w:pPr>
              <w:pBdr>
                <w:top w:val="nil"/>
                <w:left w:val="nil"/>
                <w:bottom w:val="nil"/>
                <w:right w:val="nil"/>
                <w:between w:val="nil"/>
              </w:pBd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Sept</w:t>
            </w:r>
            <w:r>
              <w:rPr>
                <w:rFonts w:ascii="Times New Roman" w:eastAsia="Times New Roman" w:hAnsi="Times New Roman" w:cs="Times New Roman"/>
                <w:b/>
                <w:color w:val="C00000"/>
                <w:sz w:val="28"/>
                <w:szCs w:val="28"/>
              </w:rPr>
              <w:t>ember</w:t>
            </w:r>
          </w:p>
          <w:p w:rsidR="006B2E82" w:rsidRDefault="006B2E82">
            <w:pPr>
              <w:pBdr>
                <w:top w:val="nil"/>
                <w:left w:val="nil"/>
                <w:bottom w:val="nil"/>
                <w:right w:val="nil"/>
                <w:between w:val="nil"/>
              </w:pBdr>
              <w:rPr>
                <w:rFonts w:ascii="Times New Roman" w:eastAsia="Times New Roman" w:hAnsi="Times New Roman" w:cs="Times New Roman"/>
                <w:b/>
                <w:color w:val="CC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color w:val="006600"/>
                <w:sz w:val="28"/>
                <w:szCs w:val="28"/>
              </w:rPr>
            </w:pPr>
          </w:p>
          <w:p w:rsidR="006B2E82" w:rsidRDefault="006B2E82">
            <w:pPr>
              <w:pBdr>
                <w:top w:val="nil"/>
                <w:left w:val="nil"/>
                <w:bottom w:val="nil"/>
                <w:right w:val="nil"/>
                <w:between w:val="nil"/>
              </w:pBdr>
              <w:rPr>
                <w:rFonts w:ascii="Times New Roman" w:eastAsia="Times New Roman" w:hAnsi="Times New Roman" w:cs="Times New Roman"/>
                <w:color w:val="006600"/>
                <w:sz w:val="28"/>
                <w:szCs w:val="28"/>
              </w:rPr>
            </w:pPr>
          </w:p>
          <w:p w:rsidR="006B2E82" w:rsidRDefault="00CE2229">
            <w:pPr>
              <w:pBdr>
                <w:top w:val="nil"/>
                <w:left w:val="nil"/>
                <w:bottom w:val="nil"/>
                <w:right w:val="nil"/>
                <w:between w:val="nil"/>
              </w:pBdr>
              <w:rPr>
                <w:rFonts w:ascii="Times New Roman" w:eastAsia="Times New Roman" w:hAnsi="Times New Roman" w:cs="Times New Roman"/>
                <w:color w:val="0033CC"/>
                <w:sz w:val="28"/>
                <w:szCs w:val="28"/>
              </w:rPr>
            </w:pPr>
            <w:r>
              <w:rPr>
                <w:rFonts w:ascii="Times New Roman" w:eastAsia="Times New Roman" w:hAnsi="Times New Roman" w:cs="Times New Roman"/>
                <w:color w:val="0033CC"/>
                <w:sz w:val="28"/>
                <w:szCs w:val="28"/>
              </w:rPr>
              <w:t xml:space="preserve"> Linear differential systems: Definitions and notations. Linear homogeneous systems; Fundamental matrix, </w:t>
            </w:r>
            <w:proofErr w:type="spellStart"/>
            <w:r>
              <w:rPr>
                <w:rFonts w:ascii="Times New Roman" w:eastAsia="Times New Roman" w:hAnsi="Times New Roman" w:cs="Times New Roman"/>
                <w:color w:val="0033CC"/>
                <w:sz w:val="28"/>
                <w:szCs w:val="28"/>
              </w:rPr>
              <w:t>Adjoint</w:t>
            </w:r>
            <w:proofErr w:type="spellEnd"/>
            <w:r>
              <w:rPr>
                <w:rFonts w:ascii="Times New Roman" w:eastAsia="Times New Roman" w:hAnsi="Times New Roman" w:cs="Times New Roman"/>
                <w:color w:val="0033CC"/>
                <w:sz w:val="28"/>
                <w:szCs w:val="28"/>
              </w:rPr>
              <w:t xml:space="preserve"> systems, reduction to smaller homogeneous systems. Non-homogeneous linear systems; variation of constants. Linear systems with constant coeffic</w:t>
            </w:r>
            <w:r>
              <w:rPr>
                <w:rFonts w:ascii="Times New Roman" w:eastAsia="Times New Roman" w:hAnsi="Times New Roman" w:cs="Times New Roman"/>
                <w:color w:val="0033CC"/>
                <w:sz w:val="28"/>
                <w:szCs w:val="28"/>
              </w:rPr>
              <w:t xml:space="preserve">ients. Linear systems with periodic coefficients; </w:t>
            </w:r>
            <w:proofErr w:type="spellStart"/>
            <w:r>
              <w:rPr>
                <w:rFonts w:ascii="Times New Roman" w:eastAsia="Times New Roman" w:hAnsi="Times New Roman" w:cs="Times New Roman"/>
                <w:color w:val="0033CC"/>
                <w:sz w:val="28"/>
                <w:szCs w:val="28"/>
              </w:rPr>
              <w:t>Floquet</w:t>
            </w:r>
            <w:proofErr w:type="spellEnd"/>
            <w:r>
              <w:rPr>
                <w:rFonts w:ascii="Times New Roman" w:eastAsia="Times New Roman" w:hAnsi="Times New Roman" w:cs="Times New Roman"/>
                <w:color w:val="0033CC"/>
                <w:sz w:val="28"/>
                <w:szCs w:val="28"/>
              </w:rPr>
              <w:t xml:space="preserve"> theory. (Relevant portions from the book of ‘Theory of Ordinary Differential Equations’ by </w:t>
            </w:r>
            <w:proofErr w:type="spellStart"/>
            <w:r>
              <w:rPr>
                <w:rFonts w:ascii="Times New Roman" w:eastAsia="Times New Roman" w:hAnsi="Times New Roman" w:cs="Times New Roman"/>
                <w:color w:val="0033CC"/>
                <w:sz w:val="28"/>
                <w:szCs w:val="28"/>
              </w:rPr>
              <w:t>Coddington</w:t>
            </w:r>
            <w:proofErr w:type="spellEnd"/>
            <w:r>
              <w:rPr>
                <w:rFonts w:ascii="Times New Roman" w:eastAsia="Times New Roman" w:hAnsi="Times New Roman" w:cs="Times New Roman"/>
                <w:color w:val="0033CC"/>
                <w:sz w:val="28"/>
                <w:szCs w:val="28"/>
              </w:rPr>
              <w:t xml:space="preserve"> and Levinson)</w:t>
            </w:r>
          </w:p>
        </w:tc>
        <w:tc>
          <w:tcPr>
            <w:tcW w:w="2127"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Advanced Knowledge of Differential Equations:</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Demonstrate a deep understanding of ordinary differential equations (ODEs) and partial differential equations (PDEs), including their formulation and classification.</w:t>
            </w:r>
          </w:p>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Analytical Techniques:</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Apply advanced analytical methods to solve linear and</w:t>
            </w:r>
            <w:r>
              <w:rPr>
                <w:rFonts w:ascii="Times New Roman" w:eastAsia="Times New Roman" w:hAnsi="Times New Roman" w:cs="Times New Roman"/>
                <w:b/>
                <w:color w:val="000000"/>
                <w:sz w:val="24"/>
                <w:szCs w:val="24"/>
              </w:rPr>
              <w:t xml:space="preserve"> nonlinear differential equations.</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Understand and utilize the theory of existence and uniqueness of solutions for ODEs and PDEs.</w:t>
            </w:r>
          </w:p>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Methodological Proficiency</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Solution Techniques:</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Use various techniques such as separation of variables, integral</w:t>
            </w:r>
            <w:r>
              <w:rPr>
                <w:rFonts w:ascii="Times New Roman" w:eastAsia="Times New Roman" w:hAnsi="Times New Roman" w:cs="Times New Roman"/>
                <w:b/>
                <w:color w:val="000000"/>
                <w:sz w:val="24"/>
                <w:szCs w:val="24"/>
              </w:rPr>
              <w:t xml:space="preserve"> transforms (Fourier and Laplace), and numerical methods to solve differential equations.</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Employ perturbation methods and asymptotic analysis for solving difficult differential equations.</w:t>
            </w:r>
          </w:p>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Eigenvalue Problems:</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Solve eigenvalue problems associa</w:t>
            </w:r>
            <w:r>
              <w:rPr>
                <w:rFonts w:ascii="Times New Roman" w:eastAsia="Times New Roman" w:hAnsi="Times New Roman" w:cs="Times New Roman"/>
                <w:b/>
                <w:color w:val="000000"/>
                <w:sz w:val="24"/>
                <w:szCs w:val="24"/>
              </w:rPr>
              <w:t>ted with differential equations, including Sturm-</w:t>
            </w:r>
            <w:proofErr w:type="spellStart"/>
            <w:r>
              <w:rPr>
                <w:rFonts w:ascii="Times New Roman" w:eastAsia="Times New Roman" w:hAnsi="Times New Roman" w:cs="Times New Roman"/>
                <w:b/>
                <w:color w:val="000000"/>
                <w:sz w:val="24"/>
                <w:szCs w:val="24"/>
              </w:rPr>
              <w:t>Liouville</w:t>
            </w:r>
            <w:proofErr w:type="spellEnd"/>
            <w:r>
              <w:rPr>
                <w:rFonts w:ascii="Times New Roman" w:eastAsia="Times New Roman" w:hAnsi="Times New Roman" w:cs="Times New Roman"/>
                <w:b/>
                <w:color w:val="000000"/>
                <w:sz w:val="24"/>
                <w:szCs w:val="24"/>
              </w:rPr>
              <w:t xml:space="preserve"> theory and its applications</w:t>
            </w:r>
          </w:p>
        </w:tc>
        <w:tc>
          <w:tcPr>
            <w:tcW w:w="1247"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tc>
      </w:tr>
      <w:tr w:rsidR="006B2E82">
        <w:trPr>
          <w:trHeight w:val="2620"/>
        </w:trPr>
        <w:tc>
          <w:tcPr>
            <w:tcW w:w="596"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8"/>
                <w:szCs w:val="28"/>
              </w:rPr>
            </w:pPr>
          </w:p>
          <w:p w:rsidR="006B2E82" w:rsidRDefault="00CE222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1560"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8"/>
                <w:szCs w:val="28"/>
              </w:rPr>
            </w:pPr>
          </w:p>
          <w:p w:rsidR="006B2E82" w:rsidRDefault="00CE2229">
            <w:pPr>
              <w:pBdr>
                <w:top w:val="nil"/>
                <w:left w:val="nil"/>
                <w:bottom w:val="nil"/>
                <w:right w:val="nil"/>
                <w:between w:val="nil"/>
              </w:pBdr>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October</w:t>
            </w:r>
          </w:p>
          <w:p w:rsidR="006B2E82" w:rsidRDefault="006B2E82">
            <w:pPr>
              <w:pBdr>
                <w:top w:val="nil"/>
                <w:left w:val="nil"/>
                <w:bottom w:val="nil"/>
                <w:right w:val="nil"/>
                <w:between w:val="nil"/>
              </w:pBdr>
              <w:rPr>
                <w:rFonts w:ascii="Times New Roman" w:eastAsia="Times New Roman" w:hAnsi="Times New Roman" w:cs="Times New Roman"/>
                <w:b/>
                <w:color w:val="CC0000"/>
                <w:sz w:val="28"/>
                <w:szCs w:val="28"/>
              </w:rPr>
            </w:pPr>
          </w:p>
          <w:p w:rsidR="006B2E82" w:rsidRDefault="006B2E82">
            <w:pPr>
              <w:pBdr>
                <w:top w:val="nil"/>
                <w:left w:val="nil"/>
                <w:bottom w:val="nil"/>
                <w:right w:val="nil"/>
                <w:between w:val="nil"/>
              </w:pBdr>
              <w:rPr>
                <w:rFonts w:ascii="Times New Roman" w:eastAsia="Times New Roman" w:hAnsi="Times New Roman" w:cs="Times New Roman"/>
                <w:b/>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6B2E82" w:rsidRDefault="006B2E82">
            <w:pPr>
              <w:rPr>
                <w:rFonts w:ascii="Times New Roman" w:eastAsia="Times New Roman" w:hAnsi="Times New Roman" w:cs="Times New Roman"/>
                <w:color w:val="0000FF"/>
                <w:sz w:val="28"/>
                <w:szCs w:val="28"/>
              </w:rPr>
            </w:pPr>
          </w:p>
          <w:p w:rsidR="006B2E82" w:rsidRDefault="006B2E82">
            <w:pPr>
              <w:pBdr>
                <w:top w:val="nil"/>
                <w:left w:val="nil"/>
                <w:bottom w:val="nil"/>
                <w:right w:val="nil"/>
                <w:between w:val="nil"/>
              </w:pBdr>
              <w:rPr>
                <w:rFonts w:ascii="Times New Roman" w:eastAsia="Times New Roman" w:hAnsi="Times New Roman" w:cs="Times New Roman"/>
                <w:color w:val="0000FF"/>
                <w:sz w:val="28"/>
                <w:szCs w:val="28"/>
              </w:rPr>
            </w:pPr>
          </w:p>
          <w:p w:rsidR="006B2E82" w:rsidRDefault="00CE2229">
            <w:pPr>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 Higher order equations: Linear differential equation (LDE) of order n; Linear combinations, Linear dependence and linear independence of solutions. </w:t>
            </w:r>
            <w:proofErr w:type="spellStart"/>
            <w:r>
              <w:rPr>
                <w:rFonts w:ascii="Times New Roman" w:eastAsia="Times New Roman" w:hAnsi="Times New Roman" w:cs="Times New Roman"/>
                <w:color w:val="0000FF"/>
                <w:sz w:val="28"/>
                <w:szCs w:val="28"/>
              </w:rPr>
              <w:t>Wronskian</w:t>
            </w:r>
            <w:proofErr w:type="spellEnd"/>
            <w:r>
              <w:rPr>
                <w:rFonts w:ascii="Times New Roman" w:eastAsia="Times New Roman" w:hAnsi="Times New Roman" w:cs="Times New Roman"/>
                <w:color w:val="0000FF"/>
                <w:sz w:val="28"/>
                <w:szCs w:val="28"/>
              </w:rPr>
              <w:t xml:space="preserve"> theory: Definition, necessary and sufficient condition for linear dependence and linear independe</w:t>
            </w:r>
            <w:r>
              <w:rPr>
                <w:rFonts w:ascii="Times New Roman" w:eastAsia="Times New Roman" w:hAnsi="Times New Roman" w:cs="Times New Roman"/>
                <w:color w:val="0000FF"/>
                <w:sz w:val="28"/>
                <w:szCs w:val="28"/>
              </w:rPr>
              <w:t xml:space="preserve">nce of solutions of homogeneous LDE. Abel’s Identity, Fundamental set, </w:t>
            </w:r>
            <w:proofErr w:type="gramStart"/>
            <w:r>
              <w:rPr>
                <w:rFonts w:ascii="Times New Roman" w:eastAsia="Times New Roman" w:hAnsi="Times New Roman" w:cs="Times New Roman"/>
                <w:color w:val="0000FF"/>
                <w:sz w:val="28"/>
                <w:szCs w:val="28"/>
              </w:rPr>
              <w:t>More</w:t>
            </w:r>
            <w:proofErr w:type="gramEnd"/>
            <w:r>
              <w:rPr>
                <w:rFonts w:ascii="Times New Roman" w:eastAsia="Times New Roman" w:hAnsi="Times New Roman" w:cs="Times New Roman"/>
                <w:color w:val="0000FF"/>
                <w:sz w:val="28"/>
                <w:szCs w:val="28"/>
              </w:rPr>
              <w:t xml:space="preserve"> </w:t>
            </w:r>
            <w:proofErr w:type="spellStart"/>
            <w:r>
              <w:rPr>
                <w:rFonts w:ascii="Times New Roman" w:eastAsia="Times New Roman" w:hAnsi="Times New Roman" w:cs="Times New Roman"/>
                <w:color w:val="0000FF"/>
                <w:sz w:val="28"/>
                <w:szCs w:val="28"/>
              </w:rPr>
              <w:t>Wronskian</w:t>
            </w:r>
            <w:proofErr w:type="spellEnd"/>
            <w:r>
              <w:rPr>
                <w:rFonts w:ascii="Times New Roman" w:eastAsia="Times New Roman" w:hAnsi="Times New Roman" w:cs="Times New Roman"/>
                <w:color w:val="0000FF"/>
                <w:sz w:val="28"/>
                <w:szCs w:val="28"/>
              </w:rPr>
              <w:t xml:space="preserve"> theory. Reduction of order. Non-homogeneous LDE. Variation of parameters. </w:t>
            </w:r>
            <w:proofErr w:type="spellStart"/>
            <w:r>
              <w:rPr>
                <w:rFonts w:ascii="Times New Roman" w:eastAsia="Times New Roman" w:hAnsi="Times New Roman" w:cs="Times New Roman"/>
                <w:color w:val="0000FF"/>
                <w:sz w:val="28"/>
                <w:szCs w:val="28"/>
              </w:rPr>
              <w:t>Adjoint</w:t>
            </w:r>
            <w:proofErr w:type="spellEnd"/>
            <w:r>
              <w:rPr>
                <w:rFonts w:ascii="Times New Roman" w:eastAsia="Times New Roman" w:hAnsi="Times New Roman" w:cs="Times New Roman"/>
                <w:color w:val="0000FF"/>
                <w:sz w:val="28"/>
                <w:szCs w:val="28"/>
              </w:rPr>
              <w:t xml:space="preserve"> equations, Lagrange’s Identity, Green’s formula. Linear equation of order n with constan</w:t>
            </w:r>
            <w:r>
              <w:rPr>
                <w:rFonts w:ascii="Times New Roman" w:eastAsia="Times New Roman" w:hAnsi="Times New Roman" w:cs="Times New Roman"/>
                <w:color w:val="0000FF"/>
                <w:sz w:val="28"/>
                <w:szCs w:val="28"/>
              </w:rPr>
              <w:t xml:space="preserve">t coefficients. </w:t>
            </w:r>
          </w:p>
        </w:tc>
        <w:tc>
          <w:tcPr>
            <w:tcW w:w="2127"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FF"/>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proofErr w:type="spellStart"/>
            <w:r>
              <w:rPr>
                <w:rFonts w:ascii="Times New Roman" w:eastAsia="Times New Roman" w:hAnsi="Times New Roman" w:cs="Times New Roman"/>
                <w:b/>
                <w:color w:val="0000FF"/>
                <w:sz w:val="24"/>
                <w:szCs w:val="24"/>
              </w:rPr>
              <w:t>Modeling</w:t>
            </w:r>
            <w:proofErr w:type="spellEnd"/>
            <w:r>
              <w:rPr>
                <w:rFonts w:ascii="Times New Roman" w:eastAsia="Times New Roman" w:hAnsi="Times New Roman" w:cs="Times New Roman"/>
                <w:b/>
                <w:color w:val="0000FF"/>
                <w:sz w:val="24"/>
                <w:szCs w:val="24"/>
              </w:rPr>
              <w:t xml:space="preserve"> with Differential Equations:</w:t>
            </w: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 Formulate and </w:t>
            </w:r>
            <w:proofErr w:type="spellStart"/>
            <w:r>
              <w:rPr>
                <w:rFonts w:ascii="Times New Roman" w:eastAsia="Times New Roman" w:hAnsi="Times New Roman" w:cs="Times New Roman"/>
                <w:b/>
                <w:color w:val="0000FF"/>
                <w:sz w:val="24"/>
                <w:szCs w:val="24"/>
              </w:rPr>
              <w:t>analyze</w:t>
            </w:r>
            <w:proofErr w:type="spellEnd"/>
            <w:r>
              <w:rPr>
                <w:rFonts w:ascii="Times New Roman" w:eastAsia="Times New Roman" w:hAnsi="Times New Roman" w:cs="Times New Roman"/>
                <w:b/>
                <w:color w:val="0000FF"/>
                <w:sz w:val="24"/>
                <w:szCs w:val="24"/>
              </w:rPr>
              <w:t xml:space="preserve"> mathematical models using differential equations to describe real-world phenomena in physics, biology, engineering, and other fields.</w:t>
            </w: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 Critically evaluate the assumptions and limitations of these models.</w:t>
            </w:r>
          </w:p>
          <w:p w:rsidR="006B2E82" w:rsidRDefault="006B2E82">
            <w:pPr>
              <w:pBdr>
                <w:top w:val="nil"/>
                <w:left w:val="nil"/>
                <w:bottom w:val="nil"/>
                <w:right w:val="nil"/>
                <w:between w:val="nil"/>
              </w:pBdr>
              <w:rPr>
                <w:rFonts w:ascii="Times New Roman" w:eastAsia="Times New Roman" w:hAnsi="Times New Roman" w:cs="Times New Roman"/>
                <w:b/>
                <w:color w:val="0000FF"/>
                <w:sz w:val="24"/>
                <w:szCs w:val="24"/>
              </w:rPr>
            </w:pP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Numerical Methods:</w:t>
            </w: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 Implement numerical algorithms for solving differential equations using software tools such as MATLAB, </w:t>
            </w:r>
            <w:proofErr w:type="spellStart"/>
            <w:r>
              <w:rPr>
                <w:rFonts w:ascii="Times New Roman" w:eastAsia="Times New Roman" w:hAnsi="Times New Roman" w:cs="Times New Roman"/>
                <w:b/>
                <w:color w:val="0000FF"/>
                <w:sz w:val="24"/>
                <w:szCs w:val="24"/>
              </w:rPr>
              <w:t>Mathematica</w:t>
            </w:r>
            <w:proofErr w:type="spellEnd"/>
            <w:r>
              <w:rPr>
                <w:rFonts w:ascii="Times New Roman" w:eastAsia="Times New Roman" w:hAnsi="Times New Roman" w:cs="Times New Roman"/>
                <w:b/>
                <w:color w:val="0000FF"/>
                <w:sz w:val="24"/>
                <w:szCs w:val="24"/>
              </w:rPr>
              <w:t>, or Python.</w:t>
            </w:r>
          </w:p>
          <w:p w:rsidR="006B2E82" w:rsidRDefault="006B2E82">
            <w:pPr>
              <w:pBdr>
                <w:top w:val="nil"/>
                <w:left w:val="nil"/>
                <w:bottom w:val="nil"/>
                <w:right w:val="nil"/>
                <w:between w:val="nil"/>
              </w:pBdr>
              <w:rPr>
                <w:rFonts w:ascii="Times New Roman" w:eastAsia="Times New Roman" w:hAnsi="Times New Roman" w:cs="Times New Roman"/>
                <w:b/>
                <w:color w:val="0000FF"/>
                <w:sz w:val="24"/>
                <w:szCs w:val="24"/>
              </w:rPr>
            </w:pP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Critical Thinking and Probl</w:t>
            </w:r>
            <w:r>
              <w:rPr>
                <w:rFonts w:ascii="Times New Roman" w:eastAsia="Times New Roman" w:hAnsi="Times New Roman" w:cs="Times New Roman"/>
                <w:b/>
                <w:color w:val="0000FF"/>
                <w:sz w:val="24"/>
                <w:szCs w:val="24"/>
              </w:rPr>
              <w:t>em Solving</w:t>
            </w: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Qualitative Analysis:</w:t>
            </w: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 Perform qualitative analysis of differential equations, including stability analysis of equilibrium points and phase plane analysis.</w:t>
            </w: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 </w:t>
            </w:r>
            <w:proofErr w:type="spellStart"/>
            <w:r>
              <w:rPr>
                <w:rFonts w:ascii="Times New Roman" w:eastAsia="Times New Roman" w:hAnsi="Times New Roman" w:cs="Times New Roman"/>
                <w:b/>
                <w:color w:val="0000FF"/>
                <w:sz w:val="24"/>
                <w:szCs w:val="24"/>
              </w:rPr>
              <w:t>Analyze</w:t>
            </w:r>
            <w:proofErr w:type="spellEnd"/>
            <w:r>
              <w:rPr>
                <w:rFonts w:ascii="Times New Roman" w:eastAsia="Times New Roman" w:hAnsi="Times New Roman" w:cs="Times New Roman"/>
                <w:b/>
                <w:color w:val="0000FF"/>
                <w:sz w:val="24"/>
                <w:szCs w:val="24"/>
              </w:rPr>
              <w:t xml:space="preserve"> the </w:t>
            </w:r>
            <w:proofErr w:type="spellStart"/>
            <w:r>
              <w:rPr>
                <w:rFonts w:ascii="Times New Roman" w:eastAsia="Times New Roman" w:hAnsi="Times New Roman" w:cs="Times New Roman"/>
                <w:b/>
                <w:color w:val="0000FF"/>
                <w:sz w:val="24"/>
                <w:szCs w:val="24"/>
              </w:rPr>
              <w:t>behavior</w:t>
            </w:r>
            <w:proofErr w:type="spellEnd"/>
            <w:r>
              <w:rPr>
                <w:rFonts w:ascii="Times New Roman" w:eastAsia="Times New Roman" w:hAnsi="Times New Roman" w:cs="Times New Roman"/>
                <w:b/>
                <w:color w:val="0000FF"/>
                <w:sz w:val="24"/>
                <w:szCs w:val="24"/>
              </w:rPr>
              <w:t xml:space="preserve"> of solutions and identify key properties such as stability</w:t>
            </w:r>
            <w:r>
              <w:rPr>
                <w:rFonts w:ascii="Times New Roman" w:eastAsia="Times New Roman" w:hAnsi="Times New Roman" w:cs="Times New Roman"/>
                <w:b/>
                <w:color w:val="0000FF"/>
                <w:sz w:val="24"/>
                <w:szCs w:val="24"/>
              </w:rPr>
              <w:t>, periodicity, and bifurcations.</w:t>
            </w:r>
          </w:p>
          <w:p w:rsidR="006B2E82" w:rsidRDefault="006B2E82">
            <w:pPr>
              <w:pBdr>
                <w:top w:val="nil"/>
                <w:left w:val="nil"/>
                <w:bottom w:val="nil"/>
                <w:right w:val="nil"/>
                <w:between w:val="nil"/>
              </w:pBdr>
              <w:rPr>
                <w:rFonts w:ascii="Times New Roman" w:eastAsia="Times New Roman" w:hAnsi="Times New Roman" w:cs="Times New Roman"/>
                <w:b/>
                <w:color w:val="0000FF"/>
                <w:sz w:val="24"/>
                <w:szCs w:val="24"/>
              </w:rPr>
            </w:pP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Application of Theoretical Concepts:</w:t>
            </w: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 Apply theoretical concepts to solve complex, multi-step problems involving differential equations.</w:t>
            </w:r>
          </w:p>
          <w:p w:rsidR="006B2E82" w:rsidRDefault="00CE2229">
            <w:pPr>
              <w:pBdr>
                <w:top w:val="nil"/>
                <w:left w:val="nil"/>
                <w:bottom w:val="nil"/>
                <w:right w:val="nil"/>
                <w:between w:val="nil"/>
              </w:pBd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 Develop and validate new methods for solving difficult differential equatio</w:t>
            </w:r>
            <w:r>
              <w:rPr>
                <w:rFonts w:ascii="Times New Roman" w:eastAsia="Times New Roman" w:hAnsi="Times New Roman" w:cs="Times New Roman"/>
                <w:b/>
                <w:color w:val="0000FF"/>
                <w:sz w:val="24"/>
                <w:szCs w:val="24"/>
              </w:rPr>
              <w:t>ns.</w:t>
            </w:r>
          </w:p>
        </w:tc>
        <w:tc>
          <w:tcPr>
            <w:tcW w:w="1247"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FF"/>
                <w:sz w:val="24"/>
                <w:szCs w:val="24"/>
              </w:rPr>
            </w:pPr>
          </w:p>
          <w:p w:rsidR="006B2E82" w:rsidRDefault="006B2E82">
            <w:pPr>
              <w:pBdr>
                <w:top w:val="nil"/>
                <w:left w:val="nil"/>
                <w:bottom w:val="nil"/>
                <w:right w:val="nil"/>
                <w:between w:val="nil"/>
              </w:pBdr>
              <w:rPr>
                <w:rFonts w:ascii="Times New Roman" w:eastAsia="Times New Roman" w:hAnsi="Times New Roman" w:cs="Times New Roman"/>
                <w:b/>
                <w:color w:val="0000FF"/>
                <w:sz w:val="28"/>
                <w:szCs w:val="28"/>
              </w:rPr>
            </w:pPr>
          </w:p>
        </w:tc>
      </w:tr>
      <w:tr w:rsidR="006B2E82">
        <w:trPr>
          <w:trHeight w:val="3527"/>
        </w:trPr>
        <w:tc>
          <w:tcPr>
            <w:tcW w:w="596"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8"/>
                <w:szCs w:val="28"/>
              </w:rPr>
            </w:pPr>
          </w:p>
          <w:p w:rsidR="006B2E82" w:rsidRDefault="00CE2229">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1560"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CC0000"/>
                <w:sz w:val="28"/>
                <w:szCs w:val="28"/>
              </w:rPr>
            </w:pPr>
          </w:p>
          <w:p w:rsidR="006B2E82" w:rsidRDefault="00CE2229">
            <w:pPr>
              <w:pBdr>
                <w:top w:val="nil"/>
                <w:left w:val="nil"/>
                <w:bottom w:val="nil"/>
                <w:right w:val="nil"/>
                <w:between w:val="nil"/>
              </w:pBdr>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November</w:t>
            </w:r>
          </w:p>
          <w:p w:rsidR="006B2E82" w:rsidRDefault="006B2E82">
            <w:pPr>
              <w:pBdr>
                <w:top w:val="nil"/>
                <w:left w:val="nil"/>
                <w:bottom w:val="nil"/>
                <w:right w:val="nil"/>
                <w:between w:val="nil"/>
              </w:pBdr>
              <w:rPr>
                <w:rFonts w:ascii="Times New Roman" w:eastAsia="Times New Roman" w:hAnsi="Times New Roman" w:cs="Times New Roman"/>
                <w:b/>
                <w:color w:val="CC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6B2E82" w:rsidRDefault="006B2E82">
            <w:pPr>
              <w:rPr>
                <w:rFonts w:ascii="Times New Roman" w:eastAsia="Times New Roman" w:hAnsi="Times New Roman" w:cs="Times New Roman"/>
                <w:color w:val="006600"/>
                <w:sz w:val="28"/>
                <w:szCs w:val="28"/>
              </w:rPr>
            </w:pPr>
          </w:p>
          <w:p w:rsidR="006B2E82" w:rsidRDefault="00CE2229">
            <w:pPr>
              <w:rPr>
                <w:rFonts w:ascii="Times New Roman" w:eastAsia="Times New Roman" w:hAnsi="Times New Roman" w:cs="Times New Roman"/>
                <w:color w:val="009900"/>
                <w:sz w:val="28"/>
                <w:szCs w:val="28"/>
              </w:rPr>
            </w:pPr>
            <w:r>
              <w:rPr>
                <w:rFonts w:ascii="Times New Roman" w:eastAsia="Times New Roman" w:hAnsi="Times New Roman" w:cs="Times New Roman"/>
                <w:color w:val="009900"/>
                <w:sz w:val="28"/>
                <w:szCs w:val="28"/>
              </w:rPr>
              <w:t>System of differential equations, the n-</w:t>
            </w:r>
            <w:proofErr w:type="spellStart"/>
            <w:r>
              <w:rPr>
                <w:rFonts w:ascii="Times New Roman" w:eastAsia="Times New Roman" w:hAnsi="Times New Roman" w:cs="Times New Roman"/>
                <w:color w:val="009900"/>
                <w:sz w:val="28"/>
                <w:szCs w:val="28"/>
              </w:rPr>
              <w:t>th</w:t>
            </w:r>
            <w:proofErr w:type="spellEnd"/>
            <w:r>
              <w:rPr>
                <w:rFonts w:ascii="Times New Roman" w:eastAsia="Times New Roman" w:hAnsi="Times New Roman" w:cs="Times New Roman"/>
                <w:color w:val="009900"/>
                <w:sz w:val="28"/>
                <w:szCs w:val="28"/>
              </w:rPr>
              <w:t xml:space="preserve"> order equation. Dependence of solutions on initial conditions and parameters: Preliminaries, continuity and differentiability. </w:t>
            </w:r>
          </w:p>
          <w:p w:rsidR="006B2E82" w:rsidRDefault="006B2E82">
            <w:pPr>
              <w:rPr>
                <w:rFonts w:ascii="Times New Roman" w:eastAsia="Times New Roman" w:hAnsi="Times New Roman" w:cs="Times New Roman"/>
                <w:color w:val="009900"/>
                <w:sz w:val="28"/>
                <w:szCs w:val="28"/>
              </w:rPr>
            </w:pPr>
          </w:p>
          <w:p w:rsidR="006B2E82" w:rsidRDefault="006B2E82">
            <w:pPr>
              <w:rPr>
                <w:rFonts w:ascii="Times New Roman" w:eastAsia="Times New Roman" w:hAnsi="Times New Roman" w:cs="Times New Roman"/>
                <w:b/>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Mathematical Communication:</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Effectively communicate mathematical ideas, solutions, and proofs related to differential equations, both orally and in writing.</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Present research findings and complex solutions in a clear and concise manner.</w:t>
            </w:r>
          </w:p>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Collaborative Skills:</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Work effectiv</w:t>
            </w:r>
            <w:r>
              <w:rPr>
                <w:rFonts w:ascii="Times New Roman" w:eastAsia="Times New Roman" w:hAnsi="Times New Roman" w:cs="Times New Roman"/>
                <w:b/>
                <w:color w:val="000000"/>
                <w:sz w:val="24"/>
                <w:szCs w:val="24"/>
              </w:rPr>
              <w:t>ely in teams to tackle complex problems involving differential equations, leveraging the strengths and insights of each team member.</w:t>
            </w:r>
          </w:p>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Research Competence:</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Independent research on topics related to differential equations, demonstrating the ability to ident</w:t>
            </w:r>
            <w:r>
              <w:rPr>
                <w:rFonts w:ascii="Times New Roman" w:eastAsia="Times New Roman" w:hAnsi="Times New Roman" w:cs="Times New Roman"/>
                <w:b/>
                <w:color w:val="000000"/>
                <w:sz w:val="24"/>
                <w:szCs w:val="24"/>
              </w:rPr>
              <w:t>ify research questions, review relevant literature, and apply appropriate methodologies.</w:t>
            </w:r>
          </w:p>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Innovation and Creativity:</w:t>
            </w:r>
          </w:p>
          <w:p w:rsidR="006B2E82" w:rsidRDefault="00CE222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Innovate and develop new approaches to solving differential equations, contributing to the advancement of mathematical knowledge and its</w:t>
            </w:r>
            <w:r>
              <w:rPr>
                <w:rFonts w:ascii="Times New Roman" w:eastAsia="Times New Roman" w:hAnsi="Times New Roman" w:cs="Times New Roman"/>
                <w:b/>
                <w:color w:val="000000"/>
                <w:sz w:val="24"/>
                <w:szCs w:val="24"/>
              </w:rPr>
              <w:t xml:space="preserve"> applications.</w:t>
            </w:r>
          </w:p>
        </w:tc>
        <w:tc>
          <w:tcPr>
            <w:tcW w:w="1247" w:type="dxa"/>
            <w:tcBorders>
              <w:top w:val="single" w:sz="4" w:space="0" w:color="000000"/>
              <w:left w:val="single" w:sz="4" w:space="0" w:color="000000"/>
              <w:bottom w:val="single" w:sz="4" w:space="0" w:color="000000"/>
              <w:right w:val="single" w:sz="4" w:space="0" w:color="000000"/>
            </w:tcBorders>
          </w:tcPr>
          <w:p w:rsidR="006B2E82" w:rsidRDefault="006B2E82">
            <w:pPr>
              <w:pBdr>
                <w:top w:val="nil"/>
                <w:left w:val="nil"/>
                <w:bottom w:val="nil"/>
                <w:right w:val="nil"/>
                <w:between w:val="nil"/>
              </w:pBdr>
              <w:rPr>
                <w:rFonts w:ascii="Times New Roman" w:eastAsia="Times New Roman" w:hAnsi="Times New Roman" w:cs="Times New Roman"/>
                <w:b/>
                <w:color w:val="000000"/>
                <w:sz w:val="24"/>
                <w:szCs w:val="24"/>
              </w:rPr>
            </w:pPr>
          </w:p>
        </w:tc>
      </w:tr>
    </w:tbl>
    <w:p w:rsidR="006B2E82" w:rsidRDefault="006B2E82">
      <w:pPr>
        <w:pBdr>
          <w:top w:val="nil"/>
          <w:left w:val="nil"/>
          <w:bottom w:val="nil"/>
          <w:right w:val="nil"/>
          <w:between w:val="nil"/>
        </w:pBdr>
        <w:spacing w:after="0" w:line="240" w:lineRule="auto"/>
        <w:rPr>
          <w:color w:val="000000"/>
        </w:rPr>
      </w:pPr>
    </w:p>
    <w:p w:rsidR="006B2E82" w:rsidRDefault="00CE2229">
      <w:pPr>
        <w:numPr>
          <w:ilvl w:val="0"/>
          <w:numId w:val="1"/>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b/>
          <w:color w:val="000000"/>
          <w:sz w:val="28"/>
          <w:szCs w:val="28"/>
        </w:rPr>
        <w:t>Seminar/Presentation/Assignment/Quiz/Class Test /Mid-Term Exam will be taken as per schedule</w:t>
      </w:r>
      <w:r>
        <w:rPr>
          <w:rFonts w:ascii="Times New Roman" w:eastAsia="Times New Roman" w:hAnsi="Times New Roman" w:cs="Times New Roman"/>
          <w:b/>
          <w:color w:val="000000"/>
          <w:sz w:val="24"/>
          <w:szCs w:val="24"/>
        </w:rPr>
        <w:t>.</w:t>
      </w:r>
    </w:p>
    <w:p w:rsidR="006B2E82" w:rsidRDefault="006B2E82">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6B2E82" w:rsidRDefault="006B2E82" w:rsidP="001220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6B2E82" w:rsidRDefault="00CE222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Signature of Teacher                                                                                Principal                </w:t>
      </w: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2E82" w:rsidRDefault="006B2E82">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22076" w:rsidRDefault="00122076" w:rsidP="00122076">
      <w:pPr>
        <w:rPr>
          <w:rFonts w:ascii="Times New Roman" w:hAnsi="Times New Roman" w:cs="Times New Roman"/>
          <w:b/>
          <w:sz w:val="28"/>
          <w:szCs w:val="28"/>
        </w:rPr>
      </w:pPr>
      <w:r>
        <w:rPr>
          <w:rFonts w:ascii="Times New Roman" w:hAnsi="Times New Roman" w:cs="Times New Roman"/>
          <w:b/>
          <w:sz w:val="28"/>
          <w:szCs w:val="28"/>
        </w:rPr>
        <w:t>GOVT. P.G. COLLEGE FOR WOMEN, SECTOR-14, PANCHKULA</w:t>
      </w:r>
    </w:p>
    <w:p w:rsidR="00122076" w:rsidRDefault="00122076" w:rsidP="00122076">
      <w:pPr>
        <w:jc w:val="center"/>
        <w:rPr>
          <w:rFonts w:ascii="Times New Roman" w:hAnsi="Times New Roman" w:cs="Times New Roman"/>
          <w:b/>
          <w:sz w:val="28"/>
          <w:szCs w:val="28"/>
        </w:rPr>
      </w:pPr>
      <w:r>
        <w:rPr>
          <w:rFonts w:ascii="Times New Roman" w:hAnsi="Times New Roman" w:cs="Times New Roman"/>
          <w:b/>
          <w:sz w:val="28"/>
          <w:szCs w:val="28"/>
        </w:rPr>
        <w:t>LESSON-PLAN (Session 2024-25) ODDSEMESTER</w:t>
      </w:r>
    </w:p>
    <w:p w:rsidR="00122076" w:rsidRDefault="00122076" w:rsidP="00122076">
      <w:pPr>
        <w:pStyle w:val="NoSpacing"/>
        <w:rPr>
          <w:rFonts w:ascii="Times New Roman" w:hAnsi="Times New Roman" w:cs="Times New Roman"/>
          <w:sz w:val="24"/>
          <w:szCs w:val="24"/>
        </w:rPr>
      </w:pPr>
      <w:r>
        <w:rPr>
          <w:rFonts w:ascii="Times New Roman" w:hAnsi="Times New Roman" w:cs="Times New Roman"/>
          <w:b/>
          <w:sz w:val="24"/>
          <w:szCs w:val="24"/>
        </w:rPr>
        <w:t>Name of Teacher</w:t>
      </w: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w:t>
      </w:r>
    </w:p>
    <w:p w:rsidR="00122076" w:rsidRDefault="00122076" w:rsidP="00122076">
      <w:pPr>
        <w:pStyle w:val="NoSpacing"/>
        <w:rPr>
          <w:rFonts w:ascii="Times New Roman" w:hAnsi="Times New Roman" w:cs="Times New Roman"/>
          <w:sz w:val="24"/>
          <w:szCs w:val="24"/>
        </w:rPr>
      </w:pPr>
    </w:p>
    <w:p w:rsidR="00122076" w:rsidRDefault="00122076" w:rsidP="00122076">
      <w:pPr>
        <w:pStyle w:val="NoSpacing"/>
        <w:rPr>
          <w:rFonts w:ascii="Times New Roman" w:hAnsi="Times New Roman" w:cs="Times New Roman"/>
          <w:bCs/>
          <w:sz w:val="24"/>
          <w:szCs w:val="24"/>
        </w:rPr>
      </w:pPr>
      <w:r>
        <w:rPr>
          <w:rFonts w:ascii="Times New Roman" w:hAnsi="Times New Roman" w:cs="Times New Roman"/>
          <w:b/>
          <w:sz w:val="24"/>
          <w:szCs w:val="24"/>
        </w:rPr>
        <w:t xml:space="preserve">Designation:  </w:t>
      </w:r>
      <w:r>
        <w:rPr>
          <w:rFonts w:ascii="Times New Roman" w:hAnsi="Times New Roman" w:cs="Times New Roman"/>
          <w:sz w:val="24"/>
          <w:szCs w:val="24"/>
        </w:rPr>
        <w:t>Assistant Professor</w:t>
      </w:r>
    </w:p>
    <w:p w:rsidR="00122076" w:rsidRDefault="00122076" w:rsidP="00122076">
      <w:pPr>
        <w:pStyle w:val="NoSpacing"/>
        <w:rPr>
          <w:rFonts w:ascii="Times New Roman" w:hAnsi="Times New Roman" w:cs="Times New Roman"/>
          <w:sz w:val="24"/>
          <w:szCs w:val="24"/>
        </w:rPr>
      </w:pPr>
    </w:p>
    <w:p w:rsidR="00122076" w:rsidRDefault="00122076" w:rsidP="00122076">
      <w:pPr>
        <w:pStyle w:val="NoSpacing"/>
        <w:rPr>
          <w:rFonts w:ascii="Times New Roman" w:hAnsi="Times New Roman" w:cs="Times New Roman"/>
          <w:b/>
          <w:sz w:val="24"/>
          <w:szCs w:val="24"/>
        </w:rPr>
      </w:pPr>
      <w:r>
        <w:rPr>
          <w:rFonts w:ascii="Times New Roman" w:hAnsi="Times New Roman" w:cs="Times New Roman"/>
          <w:b/>
          <w:sz w:val="24"/>
          <w:szCs w:val="24"/>
        </w:rPr>
        <w:t xml:space="preserve">Class: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I</w:t>
      </w:r>
      <w:r>
        <w:rPr>
          <w:rFonts w:ascii="Times New Roman" w:hAnsi="Times New Roman" w:cs="Times New Roman"/>
          <w:b/>
          <w:sz w:val="24"/>
          <w:szCs w:val="24"/>
        </w:rPr>
        <w:t xml:space="preserve"> </w:t>
      </w:r>
    </w:p>
    <w:p w:rsidR="00122076" w:rsidRDefault="00122076" w:rsidP="00122076">
      <w:pPr>
        <w:pStyle w:val="NoSpacing"/>
        <w:rPr>
          <w:rFonts w:ascii="Times New Roman" w:hAnsi="Times New Roman" w:cs="Times New Roman"/>
          <w:b/>
          <w:sz w:val="24"/>
          <w:szCs w:val="24"/>
        </w:rPr>
      </w:pPr>
    </w:p>
    <w:p w:rsidR="00122076" w:rsidRDefault="00122076" w:rsidP="00122076">
      <w:pPr>
        <w:pStyle w:val="NoSpacing"/>
        <w:rPr>
          <w:rFonts w:ascii="Times New Roman" w:hAnsi="Times New Roman" w:cs="Times New Roman"/>
          <w:b/>
          <w:sz w:val="24"/>
          <w:szCs w:val="24"/>
        </w:rPr>
      </w:pPr>
      <w:r>
        <w:rPr>
          <w:rFonts w:ascii="Times New Roman" w:hAnsi="Times New Roman" w:cs="Times New Roman"/>
          <w:b/>
          <w:sz w:val="24"/>
          <w:szCs w:val="24"/>
        </w:rPr>
        <w:t>Subject/ Paper:</w:t>
      </w:r>
      <w:r>
        <w:t xml:space="preserve"> MM-</w:t>
      </w:r>
      <w:proofErr w:type="gramStart"/>
      <w:r>
        <w:t>402 :</w:t>
      </w:r>
      <w:proofErr w:type="gramEnd"/>
      <w:r>
        <w:t xml:space="preserve"> Real Analysis – I</w:t>
      </w:r>
    </w:p>
    <w:p w:rsidR="00122076" w:rsidRDefault="00122076" w:rsidP="00122076">
      <w:pPr>
        <w:pStyle w:val="NoSpacing"/>
        <w:rPr>
          <w:rFonts w:ascii="Times New Roman" w:hAnsi="Times New Roman" w:cs="Times New Roman"/>
          <w:bCs/>
          <w:sz w:val="24"/>
          <w:szCs w:val="24"/>
        </w:rPr>
      </w:pPr>
      <w:r>
        <w:rPr>
          <w:rFonts w:ascii="Times New Roman" w:hAnsi="Times New Roman" w:cs="Times New Roman"/>
          <w:b/>
          <w:sz w:val="24"/>
          <w:szCs w:val="24"/>
        </w:rPr>
        <w:t xml:space="preserve">Type of </w:t>
      </w:r>
      <w:proofErr w:type="gramStart"/>
      <w:r>
        <w:rPr>
          <w:rFonts w:ascii="Times New Roman" w:hAnsi="Times New Roman" w:cs="Times New Roman"/>
          <w:b/>
          <w:sz w:val="24"/>
          <w:szCs w:val="24"/>
        </w:rPr>
        <w:t>course(</w:t>
      </w:r>
      <w:proofErr w:type="gramEnd"/>
      <w:r>
        <w:rPr>
          <w:rFonts w:ascii="Times New Roman" w:hAnsi="Times New Roman" w:cs="Times New Roman"/>
          <w:b/>
          <w:sz w:val="24"/>
          <w:szCs w:val="24"/>
        </w:rPr>
        <w:t xml:space="preserve"> major/ minor/ VAC/ AEC/SEC/ MDC): Non- NEP</w:t>
      </w:r>
    </w:p>
    <w:p w:rsidR="00122076" w:rsidRDefault="00122076" w:rsidP="00122076">
      <w:pPr>
        <w:pStyle w:val="NoSpacing"/>
        <w:rPr>
          <w:rFonts w:ascii="Times New Roman" w:hAnsi="Times New Roman" w:cs="Times New Roman"/>
          <w:bCs/>
          <w:sz w:val="24"/>
          <w:szCs w:val="24"/>
        </w:rPr>
      </w:pPr>
    </w:p>
    <w:p w:rsidR="00122076" w:rsidRDefault="00122076" w:rsidP="00122076">
      <w:pPr>
        <w:pStyle w:val="NoSpacing"/>
        <w:rPr>
          <w:rFonts w:ascii="Times New Roman" w:hAnsi="Times New Roman" w:cs="Times New Roman"/>
          <w:sz w:val="24"/>
          <w:szCs w:val="24"/>
        </w:rPr>
      </w:pPr>
    </w:p>
    <w:tbl>
      <w:tblPr>
        <w:tblStyle w:val="TableGrid"/>
        <w:tblW w:w="10770" w:type="dxa"/>
        <w:tblInd w:w="-743" w:type="dxa"/>
        <w:tblLayout w:type="fixed"/>
        <w:tblLook w:val="04A0" w:firstRow="1" w:lastRow="0" w:firstColumn="1" w:lastColumn="0" w:noHBand="0" w:noVBand="1"/>
      </w:tblPr>
      <w:tblGrid>
        <w:gridCol w:w="805"/>
        <w:gridCol w:w="1506"/>
        <w:gridCol w:w="3783"/>
        <w:gridCol w:w="1276"/>
        <w:gridCol w:w="1700"/>
        <w:gridCol w:w="1700"/>
      </w:tblGrid>
      <w:tr w:rsidR="00122076" w:rsidTr="00122076">
        <w:trPr>
          <w:trHeight w:val="507"/>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rPr>
                <w:rFonts w:ascii="Times New Roman" w:hAnsi="Times New Roman" w:cs="Times New Roman"/>
                <w:b/>
                <w:sz w:val="24"/>
                <w:szCs w:val="24"/>
              </w:rPr>
            </w:pPr>
            <w:r>
              <w:rPr>
                <w:rFonts w:ascii="Times New Roman" w:hAnsi="Times New Roman" w:cs="Times New Roman"/>
                <w:b/>
                <w:sz w:val="24"/>
                <w:szCs w:val="24"/>
              </w:rPr>
              <w:t>S. No.</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rPr>
                <w:rFonts w:ascii="Times New Roman" w:hAnsi="Times New Roman" w:cs="Times New Roman"/>
                <w:b/>
                <w:sz w:val="24"/>
                <w:szCs w:val="24"/>
              </w:rPr>
            </w:pPr>
            <w:r>
              <w:rPr>
                <w:rFonts w:ascii="Times New Roman" w:hAnsi="Times New Roman" w:cs="Times New Roman"/>
                <w:b/>
                <w:sz w:val="24"/>
                <w:szCs w:val="24"/>
              </w:rPr>
              <w:t>Month</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rPr>
                <w:rFonts w:ascii="Times New Roman" w:hAnsi="Times New Roman" w:cs="Times New Roman"/>
                <w:b/>
                <w:sz w:val="24"/>
                <w:szCs w:val="24"/>
              </w:rPr>
            </w:pPr>
            <w:r>
              <w:rPr>
                <w:rFonts w:ascii="Times New Roman" w:hAnsi="Times New Roman" w:cs="Times New Roman"/>
                <w:b/>
                <w:sz w:val="24"/>
                <w:szCs w:val="24"/>
              </w:rPr>
              <w:t>Topics to be covered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122076" w:rsidTr="00122076">
        <w:trPr>
          <w:trHeight w:val="3041"/>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r>
              <w:rPr>
                <w:rFonts w:ascii="Times New Roman" w:hAnsi="Times New Roman" w:cs="Times New Roman"/>
                <w:b/>
                <w:sz w:val="28"/>
                <w:szCs w:val="28"/>
              </w:rPr>
              <w:t>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r>
              <w:rPr>
                <w:rFonts w:ascii="Times New Roman" w:hAnsi="Times New Roman" w:cs="Times New Roman"/>
                <w:b/>
                <w:sz w:val="28"/>
                <w:szCs w:val="28"/>
              </w:rPr>
              <w:t>August</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jc w:val="both"/>
              <w:rPr>
                <w:rFonts w:ascii="Times New Roman" w:hAnsi="Times New Roman" w:cs="Times New Roman"/>
                <w:bCs/>
                <w:sz w:val="24"/>
                <w:szCs w:val="28"/>
              </w:rPr>
            </w:pPr>
            <w:r>
              <w:rPr>
                <w:sz w:val="24"/>
              </w:rPr>
              <w:t xml:space="preserve">Definition and existence of Riemann </w:t>
            </w:r>
            <w:proofErr w:type="spellStart"/>
            <w:r>
              <w:rPr>
                <w:sz w:val="24"/>
              </w:rPr>
              <w:t>Stieltjes</w:t>
            </w:r>
            <w:proofErr w:type="spellEnd"/>
            <w:r>
              <w:rPr>
                <w:sz w:val="24"/>
              </w:rPr>
              <w:t xml:space="preserve"> integral, properties of the integral, integration and differentiation, the fundamental theorem of integral calculus, integration by parts, integration of </w:t>
            </w:r>
            <w:proofErr w:type="spellStart"/>
            <w:r>
              <w:rPr>
                <w:sz w:val="24"/>
              </w:rPr>
              <w:t>vectorvalued</w:t>
            </w:r>
            <w:proofErr w:type="spellEnd"/>
            <w:r>
              <w:rPr>
                <w:sz w:val="24"/>
              </w:rPr>
              <w:t xml:space="preserve"> functions, rectifiable curves.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Learning through Problem Solving</w:t>
            </w:r>
          </w:p>
          <w:p w:rsidR="00122076" w:rsidRDefault="00122076">
            <w:pPr>
              <w:pStyle w:val="NoSpacing"/>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 xml:space="preserve">Students will understand the existence of </w:t>
            </w:r>
            <w:r>
              <w:rPr>
                <w:sz w:val="24"/>
              </w:rPr>
              <w:t xml:space="preserve">Riemann </w:t>
            </w:r>
            <w:proofErr w:type="spellStart"/>
            <w:r>
              <w:rPr>
                <w:sz w:val="24"/>
              </w:rPr>
              <w:t>Stieltjes</w:t>
            </w:r>
            <w:proofErr w:type="spellEnd"/>
            <w:r>
              <w:rPr>
                <w:sz w:val="24"/>
              </w:rPr>
              <w:t xml:space="preserve"> integral and its application in other fields.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jc w:val="both"/>
              <w:rPr>
                <w:rFonts w:ascii="Times New Roman" w:hAnsi="Times New Roman" w:cs="Times New Roman"/>
                <w:sz w:val="24"/>
                <w:szCs w:val="24"/>
              </w:rPr>
            </w:pPr>
          </w:p>
          <w:p w:rsidR="00122076" w:rsidRDefault="00122076">
            <w:pPr>
              <w:pStyle w:val="NoSpacing"/>
              <w:jc w:val="both"/>
              <w:rPr>
                <w:rFonts w:ascii="Times New Roman" w:hAnsi="Times New Roman" w:cs="Times New Roman"/>
                <w:sz w:val="24"/>
                <w:szCs w:val="24"/>
              </w:rPr>
            </w:pPr>
          </w:p>
        </w:tc>
      </w:tr>
      <w:tr w:rsidR="00122076" w:rsidTr="00122076">
        <w:trPr>
          <w:trHeight w:val="3949"/>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rPr>
                <w:rFonts w:ascii="Times New Roman" w:hAnsi="Times New Roman" w:cs="Times New Roman"/>
                <w:sz w:val="28"/>
                <w:szCs w:val="28"/>
              </w:rPr>
            </w:pPr>
          </w:p>
          <w:p w:rsidR="00122076" w:rsidRDefault="00122076">
            <w:pPr>
              <w:pStyle w:val="NoSpacing"/>
              <w:rPr>
                <w:rFonts w:ascii="Times New Roman" w:hAnsi="Times New Roman" w:cs="Times New Roman"/>
                <w:sz w:val="28"/>
                <w:szCs w:val="28"/>
              </w:rPr>
            </w:pPr>
            <w:r>
              <w:rPr>
                <w:rFonts w:ascii="Times New Roman" w:hAnsi="Times New Roman" w:cs="Times New Roman"/>
                <w:sz w:val="28"/>
                <w:szCs w:val="28"/>
              </w:rPr>
              <w:t>2.</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rPr>
                <w:rFonts w:ascii="Times New Roman" w:hAnsi="Times New Roman" w:cs="Times New Roman"/>
                <w:sz w:val="28"/>
                <w:szCs w:val="28"/>
              </w:rPr>
            </w:pPr>
          </w:p>
          <w:p w:rsidR="00122076" w:rsidRDefault="00122076">
            <w:pPr>
              <w:pStyle w:val="NoSpacing"/>
              <w:rPr>
                <w:rFonts w:ascii="Times New Roman" w:hAnsi="Times New Roman" w:cs="Times New Roman"/>
                <w:sz w:val="28"/>
                <w:szCs w:val="28"/>
              </w:rPr>
            </w:pPr>
          </w:p>
          <w:p w:rsidR="00122076" w:rsidRDefault="00122076">
            <w:pPr>
              <w:pStyle w:val="NoSpacing"/>
              <w:rPr>
                <w:rFonts w:ascii="Times New Roman" w:hAnsi="Times New Roman" w:cs="Times New Roman"/>
                <w:sz w:val="28"/>
                <w:szCs w:val="28"/>
              </w:rPr>
            </w:pPr>
          </w:p>
          <w:p w:rsidR="00122076" w:rsidRDefault="00122076">
            <w:pPr>
              <w:pStyle w:val="NoSpacing"/>
              <w:rPr>
                <w:rFonts w:ascii="Times New Roman" w:hAnsi="Times New Roman" w:cs="Times New Roman"/>
                <w:b/>
                <w:sz w:val="28"/>
                <w:szCs w:val="28"/>
              </w:rPr>
            </w:pPr>
            <w:r>
              <w:rPr>
                <w:rFonts w:ascii="Times New Roman" w:hAnsi="Times New Roman" w:cs="Times New Roman"/>
                <w:b/>
                <w:sz w:val="28"/>
                <w:szCs w:val="28"/>
              </w:rPr>
              <w:t>September</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jc w:val="both"/>
              <w:rPr>
                <w:rFonts w:ascii="Times New Roman" w:hAnsi="Times New Roman" w:cs="Times New Roman"/>
                <w:bCs/>
                <w:sz w:val="24"/>
                <w:szCs w:val="28"/>
              </w:rPr>
            </w:pPr>
            <w:proofErr w:type="spellStart"/>
            <w:r>
              <w:rPr>
                <w:sz w:val="24"/>
              </w:rPr>
              <w:t>Pointwise</w:t>
            </w:r>
            <w:proofErr w:type="spellEnd"/>
            <w:r>
              <w:rPr>
                <w:sz w:val="24"/>
              </w:rPr>
              <w:t xml:space="preserve"> and uniform convergence, Cauchy criterion for uniform convergence, </w:t>
            </w:r>
            <w:proofErr w:type="spellStart"/>
            <w:r>
              <w:rPr>
                <w:sz w:val="24"/>
              </w:rPr>
              <w:t>Weirstrass</w:t>
            </w:r>
            <w:proofErr w:type="spellEnd"/>
            <w:r>
              <w:rPr>
                <w:sz w:val="24"/>
              </w:rPr>
              <w:t xml:space="preserve"> M-test, Abel’s test and </w:t>
            </w:r>
            <w:proofErr w:type="spellStart"/>
            <w:r>
              <w:rPr>
                <w:sz w:val="24"/>
              </w:rPr>
              <w:t>Dirichlet’s</w:t>
            </w:r>
            <w:proofErr w:type="spellEnd"/>
            <w:r>
              <w:rPr>
                <w:sz w:val="24"/>
              </w:rPr>
              <w:t xml:space="preserve"> test for uniform convergence, uniform convergence and continuity, uniform convergence and Riemann </w:t>
            </w:r>
            <w:proofErr w:type="spellStart"/>
            <w:r>
              <w:rPr>
                <w:sz w:val="24"/>
              </w:rPr>
              <w:t>Stieltjes</w:t>
            </w:r>
            <w:proofErr w:type="spellEnd"/>
            <w:r>
              <w:rPr>
                <w:sz w:val="24"/>
              </w:rPr>
              <w:t xml:space="preserve"> integration, uniform convergence and differentiation, existence of a real continuous nowhere differentiable function, </w:t>
            </w:r>
            <w:proofErr w:type="spellStart"/>
            <w:r>
              <w:rPr>
                <w:sz w:val="24"/>
              </w:rPr>
              <w:t>equicontinous</w:t>
            </w:r>
            <w:proofErr w:type="spellEnd"/>
            <w:r>
              <w:rPr>
                <w:sz w:val="24"/>
              </w:rPr>
              <w:t xml:space="preserve"> families of functions, </w:t>
            </w:r>
            <w:proofErr w:type="spellStart"/>
            <w:r>
              <w:rPr>
                <w:sz w:val="24"/>
              </w:rPr>
              <w:t>Weierstrass</w:t>
            </w:r>
            <w:proofErr w:type="spellEnd"/>
            <w:r>
              <w:rPr>
                <w:sz w:val="24"/>
              </w:rPr>
              <w:t xml:space="preserve"> approximation theorem</w:t>
            </w:r>
          </w:p>
          <w:p w:rsidR="00122076" w:rsidRDefault="00122076">
            <w:pPr>
              <w:pStyle w:val="NoSpacing"/>
              <w:jc w:val="both"/>
              <w:rPr>
                <w:rFonts w:ascii="Times New Roman" w:hAnsi="Times New Roman" w:cs="Times New Roman"/>
                <w:bCs/>
                <w:sz w:val="24"/>
                <w:szCs w:val="28"/>
              </w:rPr>
            </w:pPr>
          </w:p>
          <w:p w:rsidR="00122076" w:rsidRDefault="00122076">
            <w:pPr>
              <w:pStyle w:val="NoSpacing"/>
              <w:jc w:val="both"/>
              <w:rPr>
                <w:rFonts w:ascii="Times New Roman" w:hAnsi="Times New Roman" w:cs="Times New Roman"/>
                <w:bCs/>
                <w:sz w:val="24"/>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Learning through Problem Solving</w:t>
            </w:r>
          </w:p>
          <w:p w:rsidR="00122076" w:rsidRDefault="00122076">
            <w:pPr>
              <w:pStyle w:val="NoSpacing"/>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 xml:space="preserve">Students will be able to apply tests </w:t>
            </w:r>
            <w:proofErr w:type="gramStart"/>
            <w:r>
              <w:rPr>
                <w:rFonts w:ascii="Times New Roman" w:hAnsi="Times New Roman" w:cs="Times New Roman"/>
                <w:sz w:val="24"/>
                <w:szCs w:val="24"/>
              </w:rPr>
              <w:t xml:space="preserve">for  </w:t>
            </w:r>
            <w:proofErr w:type="spellStart"/>
            <w:r>
              <w:rPr>
                <w:sz w:val="24"/>
              </w:rPr>
              <w:t>pointwise</w:t>
            </w:r>
            <w:proofErr w:type="spellEnd"/>
            <w:proofErr w:type="gramEnd"/>
            <w:r>
              <w:rPr>
                <w:sz w:val="24"/>
              </w:rPr>
              <w:t xml:space="preserve"> and uniform convergence.</w:t>
            </w:r>
            <w:r>
              <w:rPr>
                <w:rFonts w:ascii="Times New Roman" w:hAnsi="Times New Roman" w:cs="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Assignment I</w:t>
            </w:r>
          </w:p>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Class Test I</w:t>
            </w:r>
          </w:p>
        </w:tc>
      </w:tr>
      <w:tr w:rsidR="00122076" w:rsidTr="00122076">
        <w:trPr>
          <w:trHeight w:val="2620"/>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r>
              <w:rPr>
                <w:rFonts w:ascii="Times New Roman" w:hAnsi="Times New Roman" w:cs="Times New Roman"/>
                <w:b/>
                <w:sz w:val="28"/>
                <w:szCs w:val="28"/>
              </w:rPr>
              <w:t>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r>
              <w:rPr>
                <w:rFonts w:ascii="Times New Roman" w:hAnsi="Times New Roman" w:cs="Times New Roman"/>
                <w:b/>
                <w:sz w:val="28"/>
                <w:szCs w:val="28"/>
              </w:rPr>
              <w:t>October</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jc w:val="both"/>
              <w:rPr>
                <w:rFonts w:ascii="Times New Roman" w:hAnsi="Times New Roman" w:cs="Times New Roman"/>
                <w:sz w:val="24"/>
                <w:szCs w:val="28"/>
              </w:rPr>
            </w:pPr>
          </w:p>
          <w:p w:rsidR="00122076" w:rsidRDefault="00122076">
            <w:pPr>
              <w:jc w:val="both"/>
              <w:rPr>
                <w:rFonts w:ascii="Times New Roman" w:hAnsi="Times New Roman" w:cs="Times New Roman"/>
                <w:sz w:val="24"/>
                <w:szCs w:val="28"/>
              </w:rPr>
            </w:pPr>
            <w:r>
              <w:rPr>
                <w:sz w:val="24"/>
              </w:rPr>
              <w:t xml:space="preserve">Functions of several variables : linear transformations, derivative in an open subset of </w:t>
            </w:r>
            <w:proofErr w:type="spellStart"/>
            <w:r>
              <w:rPr>
                <w:sz w:val="24"/>
              </w:rPr>
              <w:t>R</w:t>
            </w:r>
            <w:r>
              <w:rPr>
                <w:sz w:val="24"/>
                <w:vertAlign w:val="superscript"/>
              </w:rPr>
              <w:t>n</w:t>
            </w:r>
            <w:proofErr w:type="spellEnd"/>
            <w:r>
              <w:rPr>
                <w:sz w:val="24"/>
              </w:rPr>
              <w:t xml:space="preserve">, chain rule, partial derivatives, directional derivatives, the contraction principle, inverse function theorem, Implicit function theorem, </w:t>
            </w:r>
            <w:proofErr w:type="spellStart"/>
            <w:r>
              <w:rPr>
                <w:sz w:val="24"/>
              </w:rPr>
              <w:t>Jacobians</w:t>
            </w:r>
            <w:proofErr w:type="spellEnd"/>
            <w:r>
              <w:rPr>
                <w:sz w:val="24"/>
              </w:rPr>
              <w:t xml:space="preserve">, </w:t>
            </w:r>
            <w:proofErr w:type="spellStart"/>
            <w:r>
              <w:rPr>
                <w:sz w:val="24"/>
              </w:rPr>
              <w:t>extremum</w:t>
            </w:r>
            <w:proofErr w:type="spellEnd"/>
            <w:r>
              <w:rPr>
                <w:sz w:val="24"/>
              </w:rPr>
              <w:t xml:space="preserve"> problems with constraints, Lagrange’s multiplier method, derivatives of higher order, mean value theorem for real functions of two variables, interchange of the order of differentiation, differentiation of integrals.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Learning through Problem Solving</w:t>
            </w:r>
          </w:p>
          <w:p w:rsidR="00122076" w:rsidRDefault="00122076">
            <w:pPr>
              <w:pStyle w:val="NoSpacing"/>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Students will be able to understand f</w:t>
            </w:r>
            <w:r>
              <w:rPr>
                <w:sz w:val="24"/>
              </w:rPr>
              <w:t>unctions of several variables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jc w:val="both"/>
              <w:rPr>
                <w:rFonts w:ascii="Times New Roman" w:hAnsi="Times New Roman" w:cs="Times New Roman"/>
                <w:sz w:val="24"/>
                <w:szCs w:val="24"/>
              </w:rPr>
            </w:pPr>
          </w:p>
          <w:p w:rsidR="00122076" w:rsidRDefault="00122076">
            <w:pPr>
              <w:pStyle w:val="NoSpacing"/>
              <w:jc w:val="both"/>
              <w:rPr>
                <w:rFonts w:ascii="Times New Roman" w:hAnsi="Times New Roman" w:cs="Times New Roman"/>
                <w:sz w:val="24"/>
                <w:szCs w:val="28"/>
              </w:rPr>
            </w:pPr>
            <w:r>
              <w:rPr>
                <w:rFonts w:ascii="Times New Roman" w:hAnsi="Times New Roman" w:cs="Times New Roman"/>
                <w:sz w:val="24"/>
                <w:szCs w:val="28"/>
              </w:rPr>
              <w:t>Assignment II</w:t>
            </w:r>
          </w:p>
          <w:p w:rsidR="00122076" w:rsidRDefault="00122076">
            <w:pPr>
              <w:pStyle w:val="NoSpacing"/>
              <w:jc w:val="both"/>
              <w:rPr>
                <w:rFonts w:ascii="Times New Roman" w:hAnsi="Times New Roman" w:cs="Times New Roman"/>
                <w:sz w:val="24"/>
                <w:szCs w:val="28"/>
              </w:rPr>
            </w:pPr>
          </w:p>
        </w:tc>
      </w:tr>
      <w:tr w:rsidR="00122076" w:rsidTr="00122076">
        <w:trPr>
          <w:trHeight w:val="2897"/>
        </w:trPr>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r>
              <w:rPr>
                <w:rFonts w:ascii="Times New Roman" w:hAnsi="Times New Roman" w:cs="Times New Roman"/>
                <w:b/>
                <w:sz w:val="28"/>
                <w:szCs w:val="28"/>
              </w:rPr>
              <w:t>4.</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p>
          <w:p w:rsidR="00122076" w:rsidRDefault="00122076">
            <w:pPr>
              <w:pStyle w:val="NoSpacing"/>
              <w:rPr>
                <w:rFonts w:ascii="Times New Roman" w:hAnsi="Times New Roman" w:cs="Times New Roman"/>
                <w:b/>
                <w:sz w:val="28"/>
                <w:szCs w:val="28"/>
              </w:rPr>
            </w:pPr>
            <w:r>
              <w:rPr>
                <w:rFonts w:ascii="Times New Roman" w:hAnsi="Times New Roman" w:cs="Times New Roman"/>
                <w:b/>
                <w:sz w:val="28"/>
                <w:szCs w:val="28"/>
              </w:rPr>
              <w:t>November</w:t>
            </w:r>
          </w:p>
        </w:tc>
        <w:tc>
          <w:tcPr>
            <w:tcW w:w="3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076" w:rsidRDefault="00122076">
            <w:pPr>
              <w:jc w:val="both"/>
              <w:rPr>
                <w:rFonts w:ascii="Times New Roman" w:hAnsi="Times New Roman" w:cs="Times New Roman"/>
                <w:sz w:val="24"/>
                <w:szCs w:val="28"/>
              </w:rPr>
            </w:pPr>
            <w:r>
              <w:rPr>
                <w:sz w:val="24"/>
              </w:rPr>
              <w:t xml:space="preserve">Power Series : Uniqueness theorem for power series, Abel’s and </w:t>
            </w:r>
            <w:proofErr w:type="spellStart"/>
            <w:r>
              <w:rPr>
                <w:sz w:val="24"/>
              </w:rPr>
              <w:t>Tauber’s</w:t>
            </w:r>
            <w:proofErr w:type="spellEnd"/>
            <w:r>
              <w:rPr>
                <w:sz w:val="24"/>
              </w:rPr>
              <w:t xml:space="preserve"> theorem, Taylor’s theorem, Exponential &amp; Logarithmic functions, trigonometric functions, Fourier series, Gamma function ,Integration of differential forms, Partitions of unity, differential forms, Stokes theorem.</w:t>
            </w:r>
          </w:p>
          <w:p w:rsidR="00122076" w:rsidRDefault="00122076">
            <w:pPr>
              <w:jc w:val="both"/>
              <w:rPr>
                <w:rFonts w:ascii="Times New Roman" w:hAnsi="Times New Roman" w:cs="Times New Roman"/>
                <w:sz w:val="24"/>
                <w:szCs w:val="28"/>
              </w:rPr>
            </w:pPr>
          </w:p>
          <w:p w:rsidR="00122076" w:rsidRDefault="00122076">
            <w:pPr>
              <w:jc w:val="both"/>
              <w:rPr>
                <w:rFonts w:ascii="Times New Roman" w:hAnsi="Times New Roman" w:cs="Times New Roman"/>
                <w:sz w:val="24"/>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Learning through Problem Solving ,</w:t>
            </w:r>
          </w:p>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Group- Learning and Teaching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 xml:space="preserve">Students will be able to understand Power Series and some related theorems.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076" w:rsidRDefault="00122076">
            <w:pPr>
              <w:pStyle w:val="NoSpacing"/>
              <w:jc w:val="both"/>
              <w:rPr>
                <w:rFonts w:ascii="Times New Roman" w:hAnsi="Times New Roman" w:cs="Times New Roman"/>
                <w:sz w:val="24"/>
                <w:szCs w:val="24"/>
              </w:rPr>
            </w:pPr>
            <w:r>
              <w:rPr>
                <w:rFonts w:ascii="Times New Roman" w:hAnsi="Times New Roman" w:cs="Times New Roman"/>
                <w:sz w:val="24"/>
                <w:szCs w:val="24"/>
              </w:rPr>
              <w:t>Presentations</w:t>
            </w:r>
          </w:p>
        </w:tc>
      </w:tr>
    </w:tbl>
    <w:p w:rsidR="00122076" w:rsidRDefault="00122076" w:rsidP="00122076">
      <w:pPr>
        <w:pStyle w:val="NoSpacing"/>
      </w:pPr>
    </w:p>
    <w:p w:rsidR="00122076" w:rsidRDefault="00122076" w:rsidP="00122076">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8"/>
          <w:szCs w:val="28"/>
        </w:rPr>
        <w:t>Seminar/Presentation/Assignment/Quiz/Class Test /Mid-Term Exam will be taken as per schedule</w:t>
      </w:r>
      <w:r>
        <w:rPr>
          <w:rFonts w:ascii="Times New Roman" w:hAnsi="Times New Roman" w:cs="Times New Roman"/>
          <w:b/>
          <w:bCs/>
          <w:sz w:val="24"/>
          <w:szCs w:val="24"/>
        </w:rPr>
        <w:t>.</w:t>
      </w:r>
    </w:p>
    <w:p w:rsidR="00122076" w:rsidRDefault="00122076" w:rsidP="00122076">
      <w:pPr>
        <w:pStyle w:val="NoSpacing"/>
        <w:ind w:left="720"/>
        <w:rPr>
          <w:rFonts w:ascii="Times New Roman" w:hAnsi="Times New Roman" w:cs="Times New Roman"/>
          <w:b/>
          <w:bCs/>
          <w:sz w:val="24"/>
          <w:szCs w:val="24"/>
        </w:rPr>
      </w:pPr>
    </w:p>
    <w:p w:rsidR="00122076" w:rsidRDefault="00122076" w:rsidP="00122076">
      <w:pPr>
        <w:pStyle w:val="NoSpacing"/>
        <w:ind w:left="720"/>
        <w:rPr>
          <w:rFonts w:ascii="Times New Roman" w:hAnsi="Times New Roman" w:cs="Times New Roman"/>
          <w:sz w:val="24"/>
          <w:szCs w:val="24"/>
        </w:rPr>
      </w:pPr>
    </w:p>
    <w:p w:rsidR="00122076" w:rsidRDefault="00122076" w:rsidP="00122076">
      <w:pPr>
        <w:pStyle w:val="NoSpacing"/>
        <w:ind w:left="720"/>
        <w:rPr>
          <w:rFonts w:ascii="Times New Roman" w:hAnsi="Times New Roman" w:cs="Times New Roman"/>
          <w:sz w:val="24"/>
          <w:szCs w:val="24"/>
        </w:rPr>
      </w:pPr>
    </w:p>
    <w:p w:rsidR="00122076" w:rsidRDefault="00122076" w:rsidP="00122076">
      <w:pPr>
        <w:pStyle w:val="NoSpacing"/>
        <w:ind w:left="720"/>
        <w:rPr>
          <w:rFonts w:ascii="Times New Roman" w:hAnsi="Times New Roman" w:cs="Times New Roman"/>
          <w:sz w:val="24"/>
          <w:szCs w:val="24"/>
        </w:rPr>
      </w:pPr>
    </w:p>
    <w:p w:rsidR="00122076" w:rsidRDefault="00122076" w:rsidP="00122076">
      <w:pPr>
        <w:pStyle w:val="NoSpacing"/>
        <w:ind w:left="720"/>
        <w:rPr>
          <w:rFonts w:ascii="Times New Roman" w:hAnsi="Times New Roman" w:cs="Times New Roman"/>
          <w:sz w:val="24"/>
          <w:szCs w:val="24"/>
        </w:rPr>
      </w:pPr>
    </w:p>
    <w:p w:rsidR="00122076" w:rsidRDefault="00122076" w:rsidP="00122076">
      <w:pPr>
        <w:pStyle w:val="NoSpacing"/>
        <w:rPr>
          <w:rFonts w:ascii="Times New Roman" w:hAnsi="Times New Roman" w:cs="Times New Roman"/>
          <w:b/>
          <w:bCs/>
          <w:sz w:val="24"/>
          <w:szCs w:val="24"/>
        </w:rPr>
      </w:pPr>
    </w:p>
    <w:p w:rsidR="00122076" w:rsidRDefault="00122076" w:rsidP="0012207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Signature of Teacher                                                                                Principal                </w:t>
      </w:r>
    </w:p>
    <w:p w:rsidR="00122076" w:rsidRDefault="00122076" w:rsidP="00122076">
      <w:pPr>
        <w:pStyle w:val="NoSpacing"/>
        <w:rPr>
          <w:rFonts w:ascii="Times New Roman" w:hAnsi="Times New Roman" w:cs="Times New Roman"/>
          <w:sz w:val="24"/>
          <w:szCs w:val="24"/>
        </w:rPr>
      </w:pPr>
    </w:p>
    <w:p w:rsidR="00122076" w:rsidRDefault="00122076" w:rsidP="00122076">
      <w:pPr>
        <w:pStyle w:val="NoSpacing"/>
        <w:ind w:left="360"/>
        <w:rPr>
          <w:rFonts w:ascii="Times New Roman" w:hAnsi="Times New Roman" w:cs="Times New Roman"/>
          <w:sz w:val="24"/>
          <w:szCs w:val="24"/>
        </w:rPr>
      </w:pPr>
    </w:p>
    <w:p w:rsidR="00122076" w:rsidRDefault="00122076" w:rsidP="00122076">
      <w:pPr>
        <w:pStyle w:val="NoSpacing"/>
        <w:rPr>
          <w:rFonts w:ascii="Times New Roman" w:hAnsi="Times New Roman" w:cs="Times New Roman"/>
          <w:sz w:val="24"/>
          <w:szCs w:val="24"/>
        </w:rPr>
      </w:pPr>
    </w:p>
    <w:p w:rsidR="00122076" w:rsidRDefault="00122076" w:rsidP="00122076">
      <w:pPr>
        <w:pStyle w:val="NoSpacing"/>
        <w:rPr>
          <w:rFonts w:ascii="Times New Roman" w:hAnsi="Times New Roman" w:cs="Times New Roman"/>
          <w:sz w:val="24"/>
          <w:szCs w:val="24"/>
        </w:rPr>
      </w:pPr>
    </w:p>
    <w:p w:rsidR="00122076" w:rsidRDefault="00122076" w:rsidP="00122076">
      <w:pPr>
        <w:pStyle w:val="NoSpacing"/>
        <w:rPr>
          <w:rFonts w:ascii="Times New Roman" w:hAnsi="Times New Roman" w:cs="Times New Roman"/>
          <w:sz w:val="24"/>
          <w:szCs w:val="24"/>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pStyle w:val="NoSpacing"/>
        <w:rPr>
          <w:rFonts w:ascii="Times New Roman" w:hAnsi="Times New Roman" w:cs="Times New Roman"/>
          <w:sz w:val="18"/>
          <w:szCs w:val="18"/>
        </w:rPr>
      </w:pPr>
    </w:p>
    <w:p w:rsidR="00122076" w:rsidRDefault="00122076" w:rsidP="00122076">
      <w:pPr>
        <w:rPr>
          <w:rFonts w:ascii="Times New Roman" w:hAnsi="Times New Roman" w:cs="Times New Roman"/>
        </w:rPr>
      </w:pPr>
    </w:p>
    <w:p w:rsidR="00122076" w:rsidRDefault="00122076" w:rsidP="00122076">
      <w:pPr>
        <w:spacing w:line="360" w:lineRule="auto"/>
        <w:ind w:left="2160" w:firstLine="720"/>
        <w:jc w:val="both"/>
        <w:rPr>
          <w:b/>
          <w:sz w:val="28"/>
          <w:szCs w:val="28"/>
        </w:rPr>
      </w:pPr>
      <w:r>
        <w:rPr>
          <w:b/>
          <w:sz w:val="28"/>
          <w:szCs w:val="28"/>
        </w:rPr>
        <w:lastRenderedPageBreak/>
        <w:t>GOVT. P.G. COLLEGE FOR WOMEN, PANCHKULA</w:t>
      </w:r>
    </w:p>
    <w:p w:rsidR="00122076" w:rsidRDefault="00122076" w:rsidP="00122076">
      <w:pPr>
        <w:spacing w:line="360" w:lineRule="auto"/>
        <w:ind w:left="2880" w:firstLine="720"/>
        <w:jc w:val="both"/>
        <w:rPr>
          <w:b/>
          <w:sz w:val="24"/>
          <w:szCs w:val="24"/>
        </w:rPr>
      </w:pPr>
      <w:r>
        <w:rPr>
          <w:b/>
          <w:sz w:val="24"/>
          <w:szCs w:val="24"/>
        </w:rPr>
        <w:t>Session 2024-25(ODD SEMESTER)</w:t>
      </w:r>
    </w:p>
    <w:p w:rsidR="00122076" w:rsidRDefault="00122076" w:rsidP="00122076">
      <w:pPr>
        <w:spacing w:line="360" w:lineRule="auto"/>
        <w:jc w:val="both"/>
        <w:rPr>
          <w:sz w:val="24"/>
          <w:szCs w:val="24"/>
        </w:rPr>
      </w:pPr>
      <w:proofErr w:type="gramStart"/>
      <w:r>
        <w:rPr>
          <w:sz w:val="24"/>
          <w:szCs w:val="24"/>
        </w:rPr>
        <w:t>NAME OF PROFESSOR.</w:t>
      </w:r>
      <w:proofErr w:type="gramEnd"/>
      <w:r>
        <w:rPr>
          <w:sz w:val="24"/>
          <w:szCs w:val="24"/>
        </w:rPr>
        <w:t xml:space="preserve">   </w:t>
      </w:r>
      <w:proofErr w:type="spellStart"/>
      <w:r>
        <w:rPr>
          <w:sz w:val="24"/>
          <w:szCs w:val="24"/>
        </w:rPr>
        <w:t>Kanchan</w:t>
      </w:r>
      <w:proofErr w:type="spellEnd"/>
      <w:r>
        <w:rPr>
          <w:sz w:val="24"/>
          <w:szCs w:val="24"/>
        </w:rPr>
        <w:t xml:space="preserve"> </w:t>
      </w:r>
      <w:proofErr w:type="spellStart"/>
      <w:r>
        <w:rPr>
          <w:sz w:val="24"/>
          <w:szCs w:val="24"/>
        </w:rPr>
        <w:t>Bala</w:t>
      </w:r>
      <w:proofErr w:type="spellEnd"/>
    </w:p>
    <w:p w:rsidR="00122076" w:rsidRDefault="00122076" w:rsidP="00122076">
      <w:pPr>
        <w:spacing w:line="360" w:lineRule="auto"/>
        <w:jc w:val="both"/>
        <w:rPr>
          <w:sz w:val="24"/>
          <w:szCs w:val="24"/>
        </w:rPr>
      </w:pPr>
      <w:proofErr w:type="gramStart"/>
      <w:r>
        <w:rPr>
          <w:sz w:val="24"/>
          <w:szCs w:val="24"/>
        </w:rPr>
        <w:t>DESIGNATION.</w:t>
      </w:r>
      <w:proofErr w:type="gramEnd"/>
      <w:r>
        <w:rPr>
          <w:sz w:val="24"/>
          <w:szCs w:val="24"/>
        </w:rPr>
        <w:t xml:space="preserve"> Associate professor</w:t>
      </w:r>
    </w:p>
    <w:p w:rsidR="00122076" w:rsidRDefault="00122076" w:rsidP="00122076">
      <w:pPr>
        <w:spacing w:line="360" w:lineRule="auto"/>
        <w:jc w:val="both"/>
        <w:rPr>
          <w:sz w:val="24"/>
          <w:szCs w:val="24"/>
        </w:rPr>
      </w:pPr>
      <w:r>
        <w:rPr>
          <w:sz w:val="24"/>
          <w:szCs w:val="24"/>
        </w:rPr>
        <w:t>SUBJECT/</w:t>
      </w:r>
      <w:proofErr w:type="gramStart"/>
      <w:r>
        <w:rPr>
          <w:sz w:val="24"/>
          <w:szCs w:val="24"/>
        </w:rPr>
        <w:t>PAPER  Advanced</w:t>
      </w:r>
      <w:proofErr w:type="gramEnd"/>
      <w:r>
        <w:rPr>
          <w:sz w:val="24"/>
          <w:szCs w:val="24"/>
        </w:rPr>
        <w:t xml:space="preserve"> abstract algebra</w:t>
      </w:r>
    </w:p>
    <w:p w:rsidR="00122076" w:rsidRDefault="00122076" w:rsidP="00122076">
      <w:pPr>
        <w:spacing w:line="360" w:lineRule="auto"/>
        <w:jc w:val="both"/>
        <w:rPr>
          <w:sz w:val="24"/>
          <w:szCs w:val="24"/>
        </w:rPr>
      </w:pPr>
      <w:proofErr w:type="spellStart"/>
      <w:proofErr w:type="gramStart"/>
      <w:r>
        <w:rPr>
          <w:sz w:val="24"/>
          <w:szCs w:val="24"/>
        </w:rPr>
        <w:t>CLASS.M.Sc</w:t>
      </w:r>
      <w:proofErr w:type="spellEnd"/>
      <w:r>
        <w:rPr>
          <w:sz w:val="24"/>
          <w:szCs w:val="24"/>
        </w:rPr>
        <w:t>(</w:t>
      </w:r>
      <w:proofErr w:type="gramEnd"/>
      <w:r>
        <w:rPr>
          <w:sz w:val="24"/>
          <w:szCs w:val="24"/>
        </w:rPr>
        <w:t xml:space="preserve">Mathematics)1st </w:t>
      </w:r>
      <w:proofErr w:type="spellStart"/>
      <w:r>
        <w:rPr>
          <w:sz w:val="24"/>
          <w:szCs w:val="24"/>
        </w:rPr>
        <w:t>sem</w:t>
      </w:r>
      <w:proofErr w:type="spellEnd"/>
    </w:p>
    <w:tbl>
      <w:tblPr>
        <w:tblStyle w:val="TableGrid"/>
        <w:tblW w:w="11060" w:type="dxa"/>
        <w:tblInd w:w="-998" w:type="dxa"/>
        <w:tblLayout w:type="fixed"/>
        <w:tblLook w:val="04A0" w:firstRow="1" w:lastRow="0" w:firstColumn="1" w:lastColumn="0" w:noHBand="0" w:noVBand="1"/>
      </w:tblPr>
      <w:tblGrid>
        <w:gridCol w:w="567"/>
        <w:gridCol w:w="1419"/>
        <w:gridCol w:w="5245"/>
        <w:gridCol w:w="3829"/>
      </w:tblGrid>
      <w:tr w:rsidR="00122076" w:rsidTr="00122076">
        <w:tc>
          <w:tcPr>
            <w:tcW w:w="567"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SR. NO</w:t>
            </w:r>
          </w:p>
        </w:tc>
        <w:tc>
          <w:tcPr>
            <w:tcW w:w="1419"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MONTH</w:t>
            </w:r>
          </w:p>
        </w:tc>
        <w:tc>
          <w:tcPr>
            <w:tcW w:w="5244"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TOPICS TO BE COVERED</w:t>
            </w:r>
          </w:p>
        </w:tc>
        <w:tc>
          <w:tcPr>
            <w:tcW w:w="3828"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LEARNING OUTCOMES OF STUDENTS &amp; TEACHING LEARNING STRATEGY</w:t>
            </w:r>
          </w:p>
        </w:tc>
      </w:tr>
      <w:tr w:rsidR="00122076" w:rsidTr="00122076">
        <w:trPr>
          <w:trHeight w:val="1556"/>
        </w:trPr>
        <w:tc>
          <w:tcPr>
            <w:tcW w:w="567"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1.</w:t>
            </w:r>
          </w:p>
        </w:tc>
        <w:tc>
          <w:tcPr>
            <w:tcW w:w="1419"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August</w:t>
            </w:r>
          </w:p>
        </w:tc>
        <w:tc>
          <w:tcPr>
            <w:tcW w:w="5244" w:type="dxa"/>
            <w:tcBorders>
              <w:top w:val="single" w:sz="4" w:space="0" w:color="000000"/>
              <w:left w:val="single" w:sz="4" w:space="0" w:color="000000"/>
              <w:bottom w:val="single" w:sz="4" w:space="0" w:color="000000"/>
              <w:right w:val="single" w:sz="4" w:space="0" w:color="000000"/>
            </w:tcBorders>
            <w:hideMark/>
          </w:tcPr>
          <w:p w:rsidR="00122076" w:rsidRDefault="00122076">
            <w:pPr>
              <w:spacing w:line="360" w:lineRule="auto"/>
              <w:jc w:val="both"/>
              <w:rPr>
                <w:rFonts w:ascii="Calibri" w:hAnsi="Calibri" w:cs="Calibri"/>
                <w:sz w:val="24"/>
                <w:szCs w:val="24"/>
              </w:rPr>
            </w:pPr>
            <w:proofErr w:type="spellStart"/>
            <w:r>
              <w:rPr>
                <w:rFonts w:eastAsia="Times-Roman" w:cs="Calibri"/>
                <w:color w:val="000000"/>
                <w:sz w:val="24"/>
                <w:szCs w:val="24"/>
              </w:rPr>
              <w:t>Automorphisms</w:t>
            </w:r>
            <w:proofErr w:type="spellEnd"/>
            <w:r>
              <w:rPr>
                <w:rFonts w:eastAsia="Times-Roman" w:cs="Calibri"/>
                <w:color w:val="000000"/>
                <w:sz w:val="24"/>
                <w:szCs w:val="24"/>
              </w:rPr>
              <w:t xml:space="preserve"> and Inner </w:t>
            </w:r>
            <w:proofErr w:type="spellStart"/>
            <w:r>
              <w:rPr>
                <w:rFonts w:eastAsia="Times-Roman" w:cs="Calibri"/>
                <w:color w:val="000000"/>
                <w:sz w:val="24"/>
                <w:szCs w:val="24"/>
              </w:rPr>
              <w:t>automorphisms</w:t>
            </w:r>
            <w:proofErr w:type="spellEnd"/>
            <w:r>
              <w:rPr>
                <w:rFonts w:eastAsia="Times-Roman" w:cs="Calibri"/>
                <w:color w:val="000000"/>
                <w:sz w:val="24"/>
                <w:szCs w:val="24"/>
              </w:rPr>
              <w:t xml:space="preserve"> of a group G. The groups </w:t>
            </w:r>
            <w:proofErr w:type="spellStart"/>
            <w:proofErr w:type="gramStart"/>
            <w:r>
              <w:rPr>
                <w:rFonts w:eastAsia="Times-Roman" w:cs="Calibri"/>
                <w:color w:val="000000"/>
                <w:sz w:val="24"/>
                <w:szCs w:val="24"/>
              </w:rPr>
              <w:t>Aut</w:t>
            </w:r>
            <w:proofErr w:type="spellEnd"/>
            <w:r>
              <w:rPr>
                <w:rFonts w:eastAsia="Times-Roman" w:cs="Calibri"/>
                <w:color w:val="000000"/>
                <w:sz w:val="24"/>
                <w:szCs w:val="24"/>
              </w:rPr>
              <w:t>(</w:t>
            </w:r>
            <w:proofErr w:type="gramEnd"/>
            <w:r>
              <w:rPr>
                <w:rFonts w:eastAsia="Times-Roman" w:cs="Calibri"/>
                <w:color w:val="000000"/>
                <w:sz w:val="24"/>
                <w:szCs w:val="24"/>
              </w:rPr>
              <w:t xml:space="preserve">G) and Inn(G). </w:t>
            </w:r>
            <w:proofErr w:type="spellStart"/>
            <w:r>
              <w:rPr>
                <w:rFonts w:eastAsia="Times-Roman" w:cs="Calibri"/>
                <w:color w:val="000000"/>
                <w:sz w:val="24"/>
                <w:szCs w:val="24"/>
              </w:rPr>
              <w:t>Automorphism</w:t>
            </w:r>
            <w:proofErr w:type="spellEnd"/>
            <w:r>
              <w:rPr>
                <w:rFonts w:eastAsia="Times-Roman" w:cs="Calibri"/>
                <w:color w:val="000000"/>
                <w:sz w:val="24"/>
                <w:szCs w:val="24"/>
              </w:rPr>
              <w:t xml:space="preserve"> </w:t>
            </w:r>
          </w:p>
          <w:p w:rsidR="00122076" w:rsidRDefault="00122076">
            <w:pPr>
              <w:spacing w:line="360" w:lineRule="auto"/>
              <w:jc w:val="both"/>
              <w:rPr>
                <w:rFonts w:cs="Calibri"/>
                <w:sz w:val="24"/>
                <w:szCs w:val="24"/>
              </w:rPr>
            </w:pPr>
            <w:proofErr w:type="gramStart"/>
            <w:r>
              <w:rPr>
                <w:rFonts w:eastAsia="Times-Roman" w:cs="Calibri"/>
                <w:color w:val="000000"/>
                <w:sz w:val="24"/>
                <w:szCs w:val="24"/>
              </w:rPr>
              <w:t>group</w:t>
            </w:r>
            <w:proofErr w:type="gramEnd"/>
            <w:r>
              <w:rPr>
                <w:rFonts w:eastAsia="Times-Roman" w:cs="Calibri"/>
                <w:color w:val="000000"/>
                <w:sz w:val="24"/>
                <w:szCs w:val="24"/>
              </w:rPr>
              <w:t xml:space="preserve"> of a cyclic group. Normalizer and Centralizer of a non-empty subset of a group G. Conjugate </w:t>
            </w:r>
          </w:p>
          <w:p w:rsidR="00122076" w:rsidRDefault="00122076">
            <w:pPr>
              <w:spacing w:line="360" w:lineRule="auto"/>
              <w:jc w:val="both"/>
              <w:rPr>
                <w:rFonts w:cs="Calibri"/>
                <w:sz w:val="24"/>
                <w:szCs w:val="24"/>
              </w:rPr>
            </w:pPr>
            <w:proofErr w:type="gramStart"/>
            <w:r>
              <w:rPr>
                <w:rFonts w:eastAsia="Times-Roman" w:cs="Calibri"/>
                <w:color w:val="000000"/>
                <w:sz w:val="24"/>
                <w:szCs w:val="24"/>
              </w:rPr>
              <w:t>elements</w:t>
            </w:r>
            <w:proofErr w:type="gramEnd"/>
            <w:r>
              <w:rPr>
                <w:rFonts w:eastAsia="Times-Roman" w:cs="Calibri"/>
                <w:color w:val="000000"/>
                <w:sz w:val="24"/>
                <w:szCs w:val="24"/>
              </w:rPr>
              <w:t xml:space="preserve"> and </w:t>
            </w:r>
            <w:proofErr w:type="spellStart"/>
            <w:r>
              <w:rPr>
                <w:rFonts w:eastAsia="Times-Roman" w:cs="Calibri"/>
                <w:color w:val="000000"/>
                <w:sz w:val="24"/>
                <w:szCs w:val="24"/>
              </w:rPr>
              <w:t>conjugacy</w:t>
            </w:r>
            <w:proofErr w:type="spellEnd"/>
            <w:r>
              <w:rPr>
                <w:rFonts w:eastAsia="Times-Roman" w:cs="Calibri"/>
                <w:color w:val="000000"/>
                <w:sz w:val="24"/>
                <w:szCs w:val="24"/>
              </w:rPr>
              <w:t xml:space="preserve"> classes. Class equation of a finite group G and its applications. Derived group </w:t>
            </w:r>
          </w:p>
          <w:p w:rsidR="00122076" w:rsidRDefault="00122076">
            <w:pPr>
              <w:spacing w:line="360" w:lineRule="auto"/>
              <w:jc w:val="both"/>
              <w:rPr>
                <w:rFonts w:cs="Calibri"/>
                <w:sz w:val="24"/>
                <w:szCs w:val="24"/>
              </w:rPr>
            </w:pPr>
            <w:r>
              <w:rPr>
                <w:rFonts w:eastAsia="Times-Roman" w:cs="Calibri"/>
                <w:color w:val="000000"/>
                <w:sz w:val="24"/>
                <w:szCs w:val="24"/>
              </w:rPr>
              <w:t>(</w:t>
            </w:r>
            <w:proofErr w:type="gramStart"/>
            <w:r>
              <w:rPr>
                <w:rFonts w:eastAsia="Times-Roman" w:cs="Calibri"/>
                <w:color w:val="000000"/>
                <w:sz w:val="24"/>
                <w:szCs w:val="24"/>
              </w:rPr>
              <w:t>or</w:t>
            </w:r>
            <w:proofErr w:type="gramEnd"/>
            <w:r>
              <w:rPr>
                <w:rFonts w:eastAsia="Times-Roman" w:cs="Calibri"/>
                <w:color w:val="000000"/>
                <w:sz w:val="24"/>
                <w:szCs w:val="24"/>
              </w:rPr>
              <w:t xml:space="preserve"> a </w:t>
            </w:r>
            <w:proofErr w:type="spellStart"/>
            <w:r>
              <w:rPr>
                <w:rFonts w:eastAsia="Times-Roman" w:cs="Calibri"/>
                <w:color w:val="000000"/>
                <w:sz w:val="24"/>
                <w:szCs w:val="24"/>
              </w:rPr>
              <w:t>commutator</w:t>
            </w:r>
            <w:proofErr w:type="spellEnd"/>
            <w:r>
              <w:rPr>
                <w:rFonts w:eastAsia="Times-Roman" w:cs="Calibri"/>
                <w:color w:val="000000"/>
                <w:sz w:val="24"/>
                <w:szCs w:val="24"/>
              </w:rPr>
              <w:t xml:space="preserve"> subgroup) of a group G. perfect groups. </w:t>
            </w:r>
            <w:proofErr w:type="spellStart"/>
            <w:r>
              <w:rPr>
                <w:rFonts w:eastAsia="Times-Roman" w:cs="Calibri"/>
                <w:color w:val="000000"/>
                <w:sz w:val="24"/>
                <w:szCs w:val="24"/>
              </w:rPr>
              <w:t>Zassenhau’s</w:t>
            </w:r>
            <w:proofErr w:type="spellEnd"/>
            <w:r>
              <w:rPr>
                <w:rFonts w:eastAsia="Times-Roman" w:cs="Calibri"/>
                <w:color w:val="000000"/>
                <w:sz w:val="24"/>
                <w:szCs w:val="24"/>
              </w:rPr>
              <w:t xml:space="preserve"> Lemma. Normal and </w:t>
            </w:r>
          </w:p>
          <w:p w:rsidR="00122076" w:rsidRDefault="00122076">
            <w:pPr>
              <w:spacing w:line="360" w:lineRule="auto"/>
              <w:jc w:val="both"/>
              <w:rPr>
                <w:rFonts w:cs="Calibri"/>
                <w:sz w:val="24"/>
                <w:szCs w:val="24"/>
              </w:rPr>
            </w:pPr>
            <w:r>
              <w:rPr>
                <w:rFonts w:eastAsia="Times-Roman" w:cs="Calibri"/>
                <w:color w:val="000000"/>
                <w:sz w:val="24"/>
                <w:szCs w:val="24"/>
              </w:rPr>
              <w:t xml:space="preserve">Composition series of a group G. </w:t>
            </w:r>
            <w:proofErr w:type="spellStart"/>
            <w:r>
              <w:rPr>
                <w:rFonts w:eastAsia="Times-Roman" w:cs="Calibri"/>
                <w:color w:val="000000"/>
                <w:sz w:val="24"/>
                <w:szCs w:val="24"/>
              </w:rPr>
              <w:t>Scheier’s</w:t>
            </w:r>
            <w:proofErr w:type="spellEnd"/>
            <w:r>
              <w:rPr>
                <w:rFonts w:eastAsia="Times-Roman" w:cs="Calibri"/>
                <w:color w:val="000000"/>
                <w:sz w:val="24"/>
                <w:szCs w:val="24"/>
              </w:rPr>
              <w:t xml:space="preserve"> refinement theorem. Jordan Holder theorem. Composition </w:t>
            </w:r>
          </w:p>
          <w:p w:rsidR="00122076" w:rsidRDefault="00122076">
            <w:pPr>
              <w:spacing w:line="360" w:lineRule="auto"/>
              <w:jc w:val="both"/>
              <w:rPr>
                <w:rFonts w:cs="Calibri"/>
                <w:sz w:val="24"/>
                <w:szCs w:val="24"/>
              </w:rPr>
            </w:pPr>
            <w:proofErr w:type="gramStart"/>
            <w:r>
              <w:rPr>
                <w:rFonts w:eastAsia="Times-Roman" w:cs="Calibri"/>
                <w:color w:val="000000"/>
                <w:sz w:val="24"/>
                <w:szCs w:val="24"/>
              </w:rPr>
              <w:t>series</w:t>
            </w:r>
            <w:proofErr w:type="gramEnd"/>
            <w:r>
              <w:rPr>
                <w:rFonts w:eastAsia="Times-Roman" w:cs="Calibri"/>
                <w:color w:val="000000"/>
                <w:sz w:val="24"/>
                <w:szCs w:val="24"/>
              </w:rPr>
              <w:t xml:space="preserve"> of groups of order </w:t>
            </w:r>
            <w:proofErr w:type="spellStart"/>
            <w:r>
              <w:rPr>
                <w:rFonts w:eastAsia="Times-Roman" w:cs="Calibri"/>
                <w:color w:val="000000"/>
                <w:sz w:val="24"/>
                <w:szCs w:val="24"/>
              </w:rPr>
              <w:t>pn</w:t>
            </w:r>
            <w:proofErr w:type="spellEnd"/>
            <w:r>
              <w:rPr>
                <w:rFonts w:eastAsia="Times-Roman" w:cs="Calibri"/>
                <w:color w:val="000000"/>
                <w:sz w:val="24"/>
                <w:szCs w:val="24"/>
              </w:rPr>
              <w:t xml:space="preserve"> and of </w:t>
            </w:r>
            <w:proofErr w:type="spellStart"/>
            <w:r>
              <w:rPr>
                <w:rFonts w:eastAsia="Times-Roman" w:cs="Calibri"/>
                <w:color w:val="000000"/>
                <w:sz w:val="24"/>
                <w:szCs w:val="24"/>
              </w:rPr>
              <w:t>Abelian</w:t>
            </w:r>
            <w:proofErr w:type="spellEnd"/>
            <w:r>
              <w:rPr>
                <w:rFonts w:eastAsia="Times-Roman" w:cs="Calibri"/>
                <w:color w:val="000000"/>
                <w:sz w:val="24"/>
                <w:szCs w:val="24"/>
              </w:rPr>
              <w:t xml:space="preserve"> groups. </w:t>
            </w:r>
            <w:proofErr w:type="spellStart"/>
            <w:r>
              <w:rPr>
                <w:rFonts w:eastAsia="Times-Roman" w:cs="Calibri"/>
                <w:color w:val="000000"/>
                <w:sz w:val="24"/>
                <w:szCs w:val="24"/>
              </w:rPr>
              <w:t>Caunchy</w:t>
            </w:r>
            <w:proofErr w:type="spellEnd"/>
            <w:r>
              <w:rPr>
                <w:rFonts w:eastAsia="Times-Roman" w:cs="Calibri"/>
                <w:color w:val="000000"/>
                <w:sz w:val="24"/>
                <w:szCs w:val="24"/>
              </w:rPr>
              <w:t xml:space="preserve"> theorem for finite groups. </w:t>
            </w:r>
            <w:r>
              <w:rPr>
                <w:rFonts w:eastAsia="SimSun" w:cs="Calibri"/>
                <w:color w:val="000000"/>
                <w:sz w:val="24"/>
                <w:szCs w:val="24"/>
              </w:rPr>
              <w:t>∏</w:t>
            </w:r>
            <w:r>
              <w:rPr>
                <w:rFonts w:eastAsia="Times-Roman" w:cs="Calibri"/>
                <w:color w:val="000000"/>
                <w:sz w:val="24"/>
                <w:szCs w:val="24"/>
              </w:rPr>
              <w:t xml:space="preserve"> - groups and </w:t>
            </w:r>
          </w:p>
          <w:p w:rsidR="00122076" w:rsidRDefault="00122076">
            <w:pPr>
              <w:spacing w:line="360" w:lineRule="auto"/>
              <w:jc w:val="both"/>
              <w:rPr>
                <w:rFonts w:cs="Calibri"/>
                <w:sz w:val="24"/>
                <w:szCs w:val="24"/>
              </w:rPr>
            </w:pPr>
            <w:proofErr w:type="gramStart"/>
            <w:r>
              <w:rPr>
                <w:rFonts w:eastAsia="Times-Roman" w:cs="Calibri"/>
                <w:color w:val="000000"/>
                <w:sz w:val="24"/>
                <w:szCs w:val="24"/>
              </w:rPr>
              <w:t>p-groups</w:t>
            </w:r>
            <w:proofErr w:type="gramEnd"/>
            <w:r>
              <w:rPr>
                <w:rFonts w:eastAsia="Times-Roman" w:cs="Calibri"/>
                <w:color w:val="000000"/>
                <w:sz w:val="24"/>
                <w:szCs w:val="24"/>
              </w:rPr>
              <w:t xml:space="preserve">. </w:t>
            </w:r>
            <w:proofErr w:type="spellStart"/>
            <w:r>
              <w:rPr>
                <w:rFonts w:eastAsia="Times-Roman" w:cs="Calibri"/>
                <w:color w:val="000000"/>
                <w:sz w:val="24"/>
                <w:szCs w:val="24"/>
              </w:rPr>
              <w:t>Sylow</w:t>
            </w:r>
            <w:proofErr w:type="spellEnd"/>
            <w:r>
              <w:rPr>
                <w:rFonts w:eastAsia="Times-Roman" w:cs="Calibri"/>
                <w:color w:val="000000"/>
                <w:sz w:val="24"/>
                <w:szCs w:val="24"/>
              </w:rPr>
              <w:t xml:space="preserve"> </w:t>
            </w:r>
            <w:r>
              <w:rPr>
                <w:rFonts w:eastAsia="SimSun" w:cs="Calibri"/>
                <w:color w:val="000000"/>
                <w:sz w:val="24"/>
                <w:szCs w:val="24"/>
              </w:rPr>
              <w:t>∏</w:t>
            </w:r>
            <w:r>
              <w:rPr>
                <w:rFonts w:eastAsia="Times-Roman" w:cs="Calibri"/>
                <w:color w:val="000000"/>
                <w:sz w:val="24"/>
                <w:szCs w:val="24"/>
              </w:rPr>
              <w:t xml:space="preserve">-subgroups and </w:t>
            </w:r>
            <w:proofErr w:type="spellStart"/>
            <w:r>
              <w:rPr>
                <w:rFonts w:eastAsia="Times-Roman" w:cs="Calibri"/>
                <w:color w:val="000000"/>
                <w:sz w:val="24"/>
                <w:szCs w:val="24"/>
              </w:rPr>
              <w:t>Sylow</w:t>
            </w:r>
            <w:proofErr w:type="spellEnd"/>
            <w:r>
              <w:rPr>
                <w:rFonts w:eastAsia="Times-Roman" w:cs="Calibri"/>
                <w:color w:val="000000"/>
                <w:sz w:val="24"/>
                <w:szCs w:val="24"/>
              </w:rPr>
              <w:t xml:space="preserve"> p-subgroups. </w:t>
            </w:r>
            <w:proofErr w:type="spellStart"/>
            <w:r>
              <w:rPr>
                <w:rFonts w:eastAsia="Times-Roman" w:cs="Calibri"/>
                <w:color w:val="000000"/>
                <w:sz w:val="24"/>
                <w:szCs w:val="24"/>
              </w:rPr>
              <w:t>Sylow’s</w:t>
            </w:r>
            <w:proofErr w:type="spellEnd"/>
            <w:r>
              <w:rPr>
                <w:rFonts w:eastAsia="Times-Roman" w:cs="Calibri"/>
                <w:color w:val="000000"/>
                <w:sz w:val="24"/>
                <w:szCs w:val="24"/>
              </w:rPr>
              <w:t xml:space="preserve"> </w:t>
            </w:r>
            <w:proofErr w:type="spellStart"/>
            <w:r>
              <w:rPr>
                <w:rFonts w:eastAsia="Times-Roman" w:cs="Calibri"/>
                <w:color w:val="000000"/>
                <w:sz w:val="24"/>
                <w:szCs w:val="24"/>
              </w:rPr>
              <w:t>Ist</w:t>
            </w:r>
            <w:proofErr w:type="spellEnd"/>
            <w:r>
              <w:rPr>
                <w:rFonts w:eastAsia="Times-Roman" w:cs="Calibri"/>
                <w:color w:val="000000"/>
                <w:sz w:val="24"/>
                <w:szCs w:val="24"/>
              </w:rPr>
              <w:t xml:space="preserve">, </w:t>
            </w:r>
            <w:proofErr w:type="spellStart"/>
            <w:r>
              <w:rPr>
                <w:rFonts w:eastAsia="Times-Roman" w:cs="Calibri"/>
                <w:color w:val="000000"/>
                <w:sz w:val="24"/>
                <w:szCs w:val="24"/>
              </w:rPr>
              <w:t>IInd</w:t>
            </w:r>
            <w:proofErr w:type="spellEnd"/>
            <w:r>
              <w:rPr>
                <w:rFonts w:eastAsia="Times-Roman" w:cs="Calibri"/>
                <w:color w:val="000000"/>
                <w:sz w:val="24"/>
                <w:szCs w:val="24"/>
              </w:rPr>
              <w:t xml:space="preserve"> and </w:t>
            </w:r>
            <w:proofErr w:type="spellStart"/>
            <w:r>
              <w:rPr>
                <w:rFonts w:eastAsia="Times-Roman" w:cs="Calibri"/>
                <w:color w:val="000000"/>
                <w:sz w:val="24"/>
                <w:szCs w:val="24"/>
              </w:rPr>
              <w:t>IIIrd</w:t>
            </w:r>
            <w:proofErr w:type="spellEnd"/>
            <w:r>
              <w:rPr>
                <w:rFonts w:eastAsia="Times-Roman" w:cs="Calibri"/>
                <w:color w:val="000000"/>
                <w:sz w:val="24"/>
                <w:szCs w:val="24"/>
              </w:rPr>
              <w:t xml:space="preserve"> theorems. </w:t>
            </w:r>
          </w:p>
          <w:p w:rsidR="00122076" w:rsidRDefault="00122076">
            <w:pPr>
              <w:spacing w:before="100" w:beforeAutospacing="1" w:after="200" w:line="360" w:lineRule="auto"/>
              <w:jc w:val="both"/>
              <w:rPr>
                <w:rFonts w:ascii="Calibri" w:eastAsia="Times New Roman" w:hAnsi="Calibri" w:cs="Calibri"/>
                <w:sz w:val="24"/>
                <w:szCs w:val="24"/>
              </w:rPr>
            </w:pPr>
            <w:r>
              <w:rPr>
                <w:rFonts w:eastAsia="Times-Roman" w:cs="Calibri"/>
                <w:color w:val="000000"/>
                <w:sz w:val="24"/>
                <w:szCs w:val="24"/>
              </w:rPr>
              <w:t xml:space="preserve">Application of </w:t>
            </w:r>
            <w:proofErr w:type="spellStart"/>
            <w:r>
              <w:rPr>
                <w:rFonts w:eastAsia="Times-Roman" w:cs="Calibri"/>
                <w:color w:val="000000"/>
                <w:sz w:val="24"/>
                <w:szCs w:val="24"/>
              </w:rPr>
              <w:t>Sylow</w:t>
            </w:r>
            <w:proofErr w:type="spellEnd"/>
            <w:r>
              <w:rPr>
                <w:rFonts w:eastAsia="Times-Roman" w:cs="Calibri"/>
                <w:color w:val="000000"/>
                <w:sz w:val="24"/>
                <w:szCs w:val="24"/>
              </w:rPr>
              <w:t xml:space="preserve"> theory to groups of smaller orders.</w:t>
            </w:r>
          </w:p>
        </w:tc>
        <w:tc>
          <w:tcPr>
            <w:tcW w:w="3828" w:type="dxa"/>
            <w:tcBorders>
              <w:top w:val="single" w:sz="4" w:space="0" w:color="000000"/>
              <w:left w:val="single" w:sz="4" w:space="0" w:color="000000"/>
              <w:bottom w:val="single" w:sz="4" w:space="0" w:color="000000"/>
              <w:right w:val="single" w:sz="4" w:space="0" w:color="000000"/>
            </w:tcBorders>
            <w:hideMark/>
          </w:tcPr>
          <w:p w:rsidR="00122076" w:rsidRDefault="00122076">
            <w:pPr>
              <w:spacing w:line="360" w:lineRule="auto"/>
              <w:jc w:val="both"/>
              <w:rPr>
                <w:rFonts w:ascii="Calibri" w:hAnsi="Calibri" w:cs="Calibri"/>
                <w:sz w:val="24"/>
                <w:szCs w:val="24"/>
              </w:rPr>
            </w:pPr>
            <w:r>
              <w:rPr>
                <w:rFonts w:cs="Calibri"/>
                <w:sz w:val="24"/>
                <w:szCs w:val="24"/>
              </w:rPr>
              <w:t>Have deep understanding and knowledge in the core areas of Mathematics and demonstrate understanding and application of the concepts/theories/principles/ methods/ techniques in different areas of pure Mathematics.</w:t>
            </w:r>
          </w:p>
          <w:p w:rsidR="00122076" w:rsidRDefault="00122076">
            <w:pPr>
              <w:spacing w:line="360" w:lineRule="auto"/>
              <w:jc w:val="both"/>
              <w:rPr>
                <w:rFonts w:cs="Calibri"/>
                <w:sz w:val="24"/>
                <w:szCs w:val="24"/>
              </w:rPr>
            </w:pPr>
            <w:r>
              <w:rPr>
                <w:rFonts w:cs="Calibri"/>
                <w:sz w:val="24"/>
                <w:szCs w:val="24"/>
              </w:rPr>
              <w:t xml:space="preserve">Through </w:t>
            </w:r>
          </w:p>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Group learning and teaching, learning through problem solving.</w:t>
            </w:r>
          </w:p>
        </w:tc>
      </w:tr>
      <w:tr w:rsidR="00122076" w:rsidTr="00122076">
        <w:tc>
          <w:tcPr>
            <w:tcW w:w="567"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lastRenderedPageBreak/>
              <w:t>2.</w:t>
            </w:r>
          </w:p>
        </w:tc>
        <w:tc>
          <w:tcPr>
            <w:tcW w:w="1419"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September</w:t>
            </w:r>
          </w:p>
        </w:tc>
        <w:tc>
          <w:tcPr>
            <w:tcW w:w="5244" w:type="dxa"/>
            <w:tcBorders>
              <w:top w:val="single" w:sz="4" w:space="0" w:color="000000"/>
              <w:left w:val="single" w:sz="4" w:space="0" w:color="000000"/>
              <w:bottom w:val="single" w:sz="4" w:space="0" w:color="000000"/>
              <w:right w:val="single" w:sz="4" w:space="0" w:color="000000"/>
            </w:tcBorders>
            <w:hideMark/>
          </w:tcPr>
          <w:p w:rsidR="00122076" w:rsidRDefault="00122076">
            <w:pPr>
              <w:spacing w:line="360" w:lineRule="auto"/>
              <w:jc w:val="both"/>
              <w:rPr>
                <w:rFonts w:ascii="Calibri" w:hAnsi="Calibri" w:cs="Calibri"/>
                <w:sz w:val="24"/>
                <w:szCs w:val="24"/>
              </w:rPr>
            </w:pPr>
            <w:r>
              <w:rPr>
                <w:rFonts w:eastAsia="Times-Roman" w:cs="Calibri"/>
                <w:color w:val="000000"/>
                <w:sz w:val="24"/>
                <w:szCs w:val="24"/>
              </w:rPr>
              <w:t>Characteristic of a ring with unity. Prime fields Z/</w:t>
            </w:r>
            <w:proofErr w:type="spellStart"/>
            <w:r>
              <w:rPr>
                <w:rFonts w:eastAsia="Times-Roman" w:cs="Calibri"/>
                <w:color w:val="000000"/>
                <w:sz w:val="24"/>
                <w:szCs w:val="24"/>
              </w:rPr>
              <w:t>pZ</w:t>
            </w:r>
            <w:proofErr w:type="spellEnd"/>
            <w:r>
              <w:rPr>
                <w:rFonts w:eastAsia="Times-Roman" w:cs="Calibri"/>
                <w:color w:val="000000"/>
                <w:sz w:val="24"/>
                <w:szCs w:val="24"/>
              </w:rPr>
              <w:t xml:space="preserve"> and Q. Field extensions. Degree of an extension. </w:t>
            </w:r>
          </w:p>
          <w:p w:rsidR="00122076" w:rsidRDefault="00122076">
            <w:pPr>
              <w:spacing w:line="360" w:lineRule="auto"/>
              <w:jc w:val="both"/>
              <w:rPr>
                <w:rFonts w:cs="Calibri"/>
                <w:sz w:val="24"/>
                <w:szCs w:val="24"/>
              </w:rPr>
            </w:pPr>
            <w:r>
              <w:rPr>
                <w:rFonts w:eastAsia="Times-Roman" w:cs="Calibri"/>
                <w:color w:val="000000"/>
                <w:sz w:val="24"/>
                <w:szCs w:val="24"/>
              </w:rPr>
              <w:t xml:space="preserve">Algebraic and transcendental elements. Simple field extensions. Minimal polynomial of an algebraic </w:t>
            </w:r>
          </w:p>
          <w:p w:rsidR="00122076" w:rsidRDefault="00122076">
            <w:pPr>
              <w:spacing w:line="360" w:lineRule="auto"/>
              <w:jc w:val="both"/>
              <w:rPr>
                <w:rFonts w:cs="Calibri"/>
                <w:sz w:val="24"/>
                <w:szCs w:val="24"/>
              </w:rPr>
            </w:pPr>
            <w:proofErr w:type="gramStart"/>
            <w:r>
              <w:rPr>
                <w:rFonts w:eastAsia="Times-Roman" w:cs="Calibri"/>
                <w:color w:val="000000"/>
                <w:sz w:val="24"/>
                <w:szCs w:val="24"/>
              </w:rPr>
              <w:t>element</w:t>
            </w:r>
            <w:proofErr w:type="gramEnd"/>
            <w:r>
              <w:rPr>
                <w:rFonts w:eastAsia="Times-Roman" w:cs="Calibri"/>
                <w:color w:val="000000"/>
                <w:sz w:val="24"/>
                <w:szCs w:val="24"/>
              </w:rPr>
              <w:t xml:space="preserve">. Conjugate elements. Algebraic extensions. Finitely generated algebraic extensions. Algebraic </w:t>
            </w:r>
          </w:p>
          <w:p w:rsidR="00122076" w:rsidRDefault="00122076">
            <w:pPr>
              <w:spacing w:before="100" w:beforeAutospacing="1" w:after="200" w:line="360" w:lineRule="auto"/>
              <w:jc w:val="both"/>
              <w:rPr>
                <w:rFonts w:ascii="Calibri" w:eastAsia="Times New Roman" w:hAnsi="Calibri" w:cs="Calibri"/>
                <w:sz w:val="24"/>
                <w:szCs w:val="24"/>
              </w:rPr>
            </w:pPr>
            <w:proofErr w:type="gramStart"/>
            <w:r>
              <w:rPr>
                <w:rFonts w:eastAsia="Times-Roman" w:cs="Calibri"/>
                <w:color w:val="000000"/>
                <w:sz w:val="24"/>
                <w:szCs w:val="24"/>
              </w:rPr>
              <w:t>closure</w:t>
            </w:r>
            <w:proofErr w:type="gramEnd"/>
            <w:r>
              <w:rPr>
                <w:rFonts w:eastAsia="Times-Roman" w:cs="Calibri"/>
                <w:color w:val="000000"/>
                <w:sz w:val="24"/>
                <w:szCs w:val="24"/>
              </w:rPr>
              <w:t xml:space="preserve"> and algebraically closed fields. Splitting </w:t>
            </w:r>
            <w:proofErr w:type="gramStart"/>
            <w:r>
              <w:rPr>
                <w:rFonts w:eastAsia="Times-Roman" w:cs="Calibri"/>
                <w:color w:val="000000"/>
                <w:sz w:val="24"/>
                <w:szCs w:val="24"/>
              </w:rPr>
              <w:t>fields.,</w:t>
            </w:r>
            <w:proofErr w:type="gramEnd"/>
            <w:r>
              <w:rPr>
                <w:rFonts w:eastAsia="Times-Roman" w:cs="Calibri"/>
                <w:color w:val="000000"/>
                <w:sz w:val="24"/>
                <w:szCs w:val="24"/>
              </w:rPr>
              <w:t xml:space="preserve"> finite fields.. Normal extensions.</w:t>
            </w:r>
          </w:p>
        </w:tc>
        <w:tc>
          <w:tcPr>
            <w:tcW w:w="3828" w:type="dxa"/>
            <w:tcBorders>
              <w:top w:val="single" w:sz="4" w:space="0" w:color="000000"/>
              <w:left w:val="single" w:sz="4" w:space="0" w:color="000000"/>
              <w:bottom w:val="single" w:sz="4" w:space="0" w:color="000000"/>
              <w:right w:val="single" w:sz="4" w:space="0" w:color="000000"/>
            </w:tcBorders>
          </w:tcPr>
          <w:p w:rsidR="00122076" w:rsidRDefault="00122076">
            <w:pPr>
              <w:spacing w:before="100" w:beforeAutospacing="1" w:line="360" w:lineRule="auto"/>
              <w:jc w:val="both"/>
              <w:rPr>
                <w:rFonts w:ascii="Calibri" w:eastAsia="Times New Roman" w:hAnsi="Calibri" w:cs="Calibri"/>
                <w:sz w:val="24"/>
                <w:szCs w:val="24"/>
              </w:rPr>
            </w:pPr>
          </w:p>
        </w:tc>
      </w:tr>
      <w:tr w:rsidR="00122076" w:rsidTr="00122076">
        <w:tc>
          <w:tcPr>
            <w:tcW w:w="567"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3.</w:t>
            </w:r>
          </w:p>
        </w:tc>
        <w:tc>
          <w:tcPr>
            <w:tcW w:w="1419"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October</w:t>
            </w:r>
          </w:p>
        </w:tc>
        <w:tc>
          <w:tcPr>
            <w:tcW w:w="5244" w:type="dxa"/>
            <w:tcBorders>
              <w:top w:val="single" w:sz="4" w:space="0" w:color="000000"/>
              <w:left w:val="single" w:sz="4" w:space="0" w:color="000000"/>
              <w:bottom w:val="single" w:sz="4" w:space="0" w:color="000000"/>
              <w:right w:val="single" w:sz="4" w:space="0" w:color="000000"/>
            </w:tcBorders>
            <w:hideMark/>
          </w:tcPr>
          <w:p w:rsidR="00122076" w:rsidRDefault="00122076">
            <w:pPr>
              <w:spacing w:line="360" w:lineRule="auto"/>
              <w:jc w:val="both"/>
              <w:rPr>
                <w:rFonts w:ascii="Calibri" w:hAnsi="Calibri" w:cs="Calibri"/>
                <w:sz w:val="24"/>
                <w:szCs w:val="24"/>
              </w:rPr>
            </w:pPr>
            <w:r>
              <w:rPr>
                <w:rFonts w:eastAsia="Times-Roman" w:cs="Calibri"/>
                <w:color w:val="000000"/>
                <w:sz w:val="24"/>
                <w:szCs w:val="24"/>
              </w:rPr>
              <w:t xml:space="preserve">Separable elements, separable polynomials and separable extensions. Theorem of primitive element. </w:t>
            </w:r>
          </w:p>
          <w:p w:rsidR="00122076" w:rsidRDefault="00122076">
            <w:pPr>
              <w:spacing w:line="360" w:lineRule="auto"/>
              <w:jc w:val="both"/>
              <w:rPr>
                <w:rFonts w:cs="Calibri"/>
                <w:sz w:val="24"/>
                <w:szCs w:val="24"/>
              </w:rPr>
            </w:pPr>
            <w:r>
              <w:rPr>
                <w:rFonts w:eastAsia="Times-Roman" w:cs="Calibri"/>
                <w:color w:val="000000"/>
                <w:sz w:val="24"/>
                <w:szCs w:val="24"/>
              </w:rPr>
              <w:t xml:space="preserve">Perfect fields. Galois extensions. Galois group of an extension. Dedekind lemma Fundamental theorem </w:t>
            </w:r>
          </w:p>
          <w:p w:rsidR="00122076" w:rsidRDefault="00122076">
            <w:pPr>
              <w:spacing w:line="360" w:lineRule="auto"/>
              <w:jc w:val="both"/>
              <w:rPr>
                <w:rFonts w:cs="Calibri"/>
                <w:sz w:val="24"/>
                <w:szCs w:val="24"/>
              </w:rPr>
            </w:pPr>
            <w:proofErr w:type="gramStart"/>
            <w:r>
              <w:rPr>
                <w:rFonts w:eastAsia="Times-Roman" w:cs="Calibri"/>
                <w:color w:val="000000"/>
                <w:sz w:val="24"/>
                <w:szCs w:val="24"/>
              </w:rPr>
              <w:t>of</w:t>
            </w:r>
            <w:proofErr w:type="gramEnd"/>
            <w:r>
              <w:rPr>
                <w:rFonts w:eastAsia="Times-Roman" w:cs="Calibri"/>
                <w:color w:val="000000"/>
                <w:sz w:val="24"/>
                <w:szCs w:val="24"/>
              </w:rPr>
              <w:t xml:space="preserve"> Galois theory. </w:t>
            </w:r>
            <w:proofErr w:type="spellStart"/>
            <w:r>
              <w:rPr>
                <w:rFonts w:eastAsia="Times-Roman" w:cs="Calibri"/>
                <w:color w:val="000000"/>
                <w:sz w:val="24"/>
                <w:szCs w:val="24"/>
              </w:rPr>
              <w:t>Frobenius</w:t>
            </w:r>
            <w:proofErr w:type="spellEnd"/>
            <w:r>
              <w:rPr>
                <w:rFonts w:eastAsia="Times-Roman" w:cs="Calibri"/>
                <w:color w:val="000000"/>
                <w:sz w:val="24"/>
                <w:szCs w:val="24"/>
              </w:rPr>
              <w:t xml:space="preserve"> </w:t>
            </w:r>
            <w:proofErr w:type="spellStart"/>
            <w:r>
              <w:rPr>
                <w:rFonts w:eastAsia="Times-Roman" w:cs="Calibri"/>
                <w:color w:val="000000"/>
                <w:sz w:val="24"/>
                <w:szCs w:val="24"/>
              </w:rPr>
              <w:t>automorphism</w:t>
            </w:r>
            <w:proofErr w:type="spellEnd"/>
            <w:r>
              <w:rPr>
                <w:rFonts w:eastAsia="Times-Roman" w:cs="Calibri"/>
                <w:color w:val="000000"/>
                <w:sz w:val="24"/>
                <w:szCs w:val="24"/>
              </w:rPr>
              <w:t xml:space="preserve"> of a finite field. Klein’s 4-group and </w:t>
            </w:r>
            <w:proofErr w:type="spellStart"/>
            <w:r>
              <w:rPr>
                <w:rFonts w:eastAsia="Times-Roman" w:cs="Calibri"/>
                <w:color w:val="000000"/>
                <w:sz w:val="24"/>
                <w:szCs w:val="24"/>
              </w:rPr>
              <w:t>Diheadral</w:t>
            </w:r>
            <w:proofErr w:type="spellEnd"/>
            <w:r>
              <w:rPr>
                <w:rFonts w:eastAsia="Times-Roman" w:cs="Calibri"/>
                <w:color w:val="000000"/>
                <w:sz w:val="24"/>
                <w:szCs w:val="24"/>
              </w:rPr>
              <w:t xml:space="preserve"> group. </w:t>
            </w:r>
          </w:p>
          <w:p w:rsidR="00122076" w:rsidRDefault="00122076">
            <w:pPr>
              <w:spacing w:before="100" w:beforeAutospacing="1" w:after="200" w:line="360" w:lineRule="auto"/>
              <w:jc w:val="both"/>
              <w:rPr>
                <w:rFonts w:ascii="Calibri" w:eastAsia="Times New Roman" w:hAnsi="Calibri" w:cs="Calibri"/>
                <w:sz w:val="24"/>
                <w:szCs w:val="24"/>
              </w:rPr>
            </w:pPr>
            <w:r>
              <w:rPr>
                <w:rFonts w:eastAsia="Times-Roman" w:cs="Calibri"/>
                <w:color w:val="000000"/>
                <w:sz w:val="24"/>
                <w:szCs w:val="24"/>
              </w:rPr>
              <w:t xml:space="preserve">Galois groups of polynomials. Fundamental theorem of Algebra. </w:t>
            </w:r>
          </w:p>
        </w:tc>
        <w:tc>
          <w:tcPr>
            <w:tcW w:w="3828" w:type="dxa"/>
            <w:tcBorders>
              <w:top w:val="single" w:sz="4" w:space="0" w:color="000000"/>
              <w:left w:val="single" w:sz="4" w:space="0" w:color="000000"/>
              <w:bottom w:val="single" w:sz="4" w:space="0" w:color="000000"/>
              <w:right w:val="single" w:sz="4" w:space="0" w:color="000000"/>
            </w:tcBorders>
          </w:tcPr>
          <w:p w:rsidR="00122076" w:rsidRDefault="00122076">
            <w:pPr>
              <w:spacing w:before="100" w:beforeAutospacing="1" w:line="360" w:lineRule="auto"/>
              <w:jc w:val="both"/>
              <w:rPr>
                <w:rFonts w:ascii="Calibri" w:eastAsia="Times New Roman" w:hAnsi="Calibri" w:cs="Calibri"/>
                <w:sz w:val="24"/>
                <w:szCs w:val="24"/>
              </w:rPr>
            </w:pPr>
          </w:p>
        </w:tc>
      </w:tr>
      <w:tr w:rsidR="00122076" w:rsidTr="00122076">
        <w:trPr>
          <w:trHeight w:val="1058"/>
        </w:trPr>
        <w:tc>
          <w:tcPr>
            <w:tcW w:w="567" w:type="dxa"/>
            <w:tcBorders>
              <w:top w:val="single" w:sz="4" w:space="0" w:color="000000"/>
              <w:left w:val="single" w:sz="4" w:space="0" w:color="000000"/>
              <w:bottom w:val="single" w:sz="4" w:space="0" w:color="000000"/>
              <w:right w:val="single" w:sz="4" w:space="0" w:color="000000"/>
            </w:tcBorders>
            <w:hideMark/>
          </w:tcPr>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4.</w:t>
            </w:r>
          </w:p>
        </w:tc>
        <w:tc>
          <w:tcPr>
            <w:tcW w:w="1419" w:type="dxa"/>
            <w:tcBorders>
              <w:top w:val="single" w:sz="4" w:space="0" w:color="000000"/>
              <w:left w:val="single" w:sz="4" w:space="0" w:color="000000"/>
              <w:bottom w:val="single" w:sz="4" w:space="0" w:color="000000"/>
              <w:right w:val="single" w:sz="4" w:space="0" w:color="000000"/>
            </w:tcBorders>
            <w:hideMark/>
          </w:tcPr>
          <w:p w:rsidR="00122076" w:rsidRDefault="00122076">
            <w:pPr>
              <w:spacing w:line="360" w:lineRule="auto"/>
              <w:jc w:val="both"/>
              <w:rPr>
                <w:rFonts w:ascii="Calibri" w:hAnsi="Calibri" w:cs="Calibri"/>
                <w:sz w:val="24"/>
                <w:szCs w:val="24"/>
              </w:rPr>
            </w:pPr>
            <w:r>
              <w:rPr>
                <w:rFonts w:cs="Calibri"/>
                <w:sz w:val="24"/>
                <w:szCs w:val="24"/>
              </w:rPr>
              <w:t xml:space="preserve"> November</w:t>
            </w:r>
          </w:p>
          <w:p w:rsidR="00122076" w:rsidRDefault="00122076">
            <w:pPr>
              <w:spacing w:before="100" w:beforeAutospacing="1" w:line="360" w:lineRule="auto"/>
              <w:jc w:val="both"/>
              <w:rPr>
                <w:rFonts w:ascii="Calibri" w:eastAsia="Times New Roman" w:hAnsi="Calibri" w:cs="Calibri"/>
                <w:sz w:val="24"/>
                <w:szCs w:val="24"/>
              </w:rPr>
            </w:pPr>
            <w:r>
              <w:rPr>
                <w:rFonts w:cs="Calibri"/>
                <w:sz w:val="24"/>
                <w:szCs w:val="24"/>
              </w:rPr>
              <w:t xml:space="preserve">December </w:t>
            </w:r>
          </w:p>
        </w:tc>
        <w:tc>
          <w:tcPr>
            <w:tcW w:w="5244" w:type="dxa"/>
            <w:tcBorders>
              <w:top w:val="single" w:sz="4" w:space="0" w:color="000000"/>
              <w:left w:val="single" w:sz="4" w:space="0" w:color="000000"/>
              <w:bottom w:val="single" w:sz="4" w:space="0" w:color="000000"/>
              <w:right w:val="single" w:sz="4" w:space="0" w:color="000000"/>
            </w:tcBorders>
            <w:hideMark/>
          </w:tcPr>
          <w:p w:rsidR="00122076" w:rsidRDefault="00122076">
            <w:pPr>
              <w:spacing w:line="360" w:lineRule="auto"/>
              <w:jc w:val="both"/>
              <w:rPr>
                <w:rFonts w:ascii="Calibri" w:hAnsi="Calibri" w:cs="Calibri"/>
                <w:sz w:val="24"/>
                <w:szCs w:val="24"/>
              </w:rPr>
            </w:pPr>
            <w:r>
              <w:rPr>
                <w:rFonts w:eastAsia="Times-Roman" w:cs="Calibri"/>
                <w:color w:val="000000"/>
                <w:sz w:val="24"/>
                <w:szCs w:val="24"/>
              </w:rPr>
              <w:t>Solvable groups Derived series of a group G. Simplicity of the Alternating group An (n&gt;5). Non</w:t>
            </w:r>
          </w:p>
          <w:p w:rsidR="00122076" w:rsidRDefault="00122076">
            <w:pPr>
              <w:spacing w:line="360" w:lineRule="auto"/>
              <w:jc w:val="both"/>
              <w:rPr>
                <w:rFonts w:cs="Calibri"/>
                <w:sz w:val="24"/>
                <w:szCs w:val="24"/>
              </w:rPr>
            </w:pPr>
            <w:proofErr w:type="gramStart"/>
            <w:r>
              <w:rPr>
                <w:rFonts w:eastAsia="Times-Roman" w:cs="Calibri"/>
                <w:color w:val="000000"/>
                <w:sz w:val="24"/>
                <w:szCs w:val="24"/>
              </w:rPr>
              <w:t>solvability</w:t>
            </w:r>
            <w:proofErr w:type="gramEnd"/>
            <w:r>
              <w:rPr>
                <w:rFonts w:eastAsia="Times-Roman" w:cs="Calibri"/>
                <w:color w:val="000000"/>
                <w:sz w:val="24"/>
                <w:szCs w:val="24"/>
              </w:rPr>
              <w:t xml:space="preserve"> of the symmetric group </w:t>
            </w:r>
            <w:proofErr w:type="spellStart"/>
            <w:r>
              <w:rPr>
                <w:rFonts w:eastAsia="Times-Roman" w:cs="Calibri"/>
                <w:color w:val="000000"/>
                <w:sz w:val="24"/>
                <w:szCs w:val="24"/>
              </w:rPr>
              <w:t>Sn</w:t>
            </w:r>
            <w:proofErr w:type="spellEnd"/>
            <w:r>
              <w:rPr>
                <w:rFonts w:eastAsia="Times-Roman" w:cs="Calibri"/>
                <w:color w:val="000000"/>
                <w:sz w:val="24"/>
                <w:szCs w:val="24"/>
              </w:rPr>
              <w:t xml:space="preserve"> and the Alternating group An (n&gt;5). Roots of unity </w:t>
            </w:r>
            <w:proofErr w:type="spellStart"/>
            <w:r>
              <w:rPr>
                <w:rFonts w:eastAsia="Times-Roman" w:cs="Calibri"/>
                <w:color w:val="000000"/>
                <w:sz w:val="24"/>
                <w:szCs w:val="24"/>
              </w:rPr>
              <w:t>Cyclotomic</w:t>
            </w:r>
            <w:proofErr w:type="spellEnd"/>
            <w:r>
              <w:rPr>
                <w:rFonts w:eastAsia="Times-Roman" w:cs="Calibri"/>
                <w:color w:val="000000"/>
                <w:sz w:val="24"/>
                <w:szCs w:val="24"/>
              </w:rPr>
              <w:t xml:space="preserve"> </w:t>
            </w:r>
          </w:p>
          <w:p w:rsidR="00122076" w:rsidRDefault="00122076">
            <w:pPr>
              <w:spacing w:line="360" w:lineRule="auto"/>
              <w:jc w:val="both"/>
              <w:rPr>
                <w:rFonts w:cs="Calibri"/>
                <w:sz w:val="24"/>
                <w:szCs w:val="24"/>
              </w:rPr>
            </w:pPr>
            <w:proofErr w:type="gramStart"/>
            <w:r>
              <w:rPr>
                <w:rFonts w:eastAsia="Times-Roman" w:cs="Calibri"/>
                <w:color w:val="000000"/>
                <w:sz w:val="24"/>
                <w:szCs w:val="24"/>
              </w:rPr>
              <w:t>polynomials</w:t>
            </w:r>
            <w:proofErr w:type="gramEnd"/>
            <w:r>
              <w:rPr>
                <w:rFonts w:eastAsia="Times-Roman" w:cs="Calibri"/>
                <w:color w:val="000000"/>
                <w:sz w:val="24"/>
                <w:szCs w:val="24"/>
              </w:rPr>
              <w:t xml:space="preserve"> and their irreducibility over Q Radicals extensions. Galois radical extensions. Cyclic </w:t>
            </w:r>
          </w:p>
          <w:p w:rsidR="00122076" w:rsidRDefault="00122076">
            <w:pPr>
              <w:spacing w:line="360" w:lineRule="auto"/>
              <w:jc w:val="both"/>
              <w:rPr>
                <w:rFonts w:cs="Calibri"/>
                <w:sz w:val="24"/>
                <w:szCs w:val="24"/>
              </w:rPr>
            </w:pPr>
            <w:proofErr w:type="gramStart"/>
            <w:r>
              <w:rPr>
                <w:rFonts w:eastAsia="Times-Roman" w:cs="Calibri"/>
                <w:color w:val="000000"/>
                <w:sz w:val="24"/>
                <w:szCs w:val="24"/>
              </w:rPr>
              <w:t>extensions</w:t>
            </w:r>
            <w:proofErr w:type="gramEnd"/>
            <w:r>
              <w:rPr>
                <w:rFonts w:eastAsia="Times-Roman" w:cs="Calibri"/>
                <w:color w:val="000000"/>
                <w:sz w:val="24"/>
                <w:szCs w:val="24"/>
              </w:rPr>
              <w:t xml:space="preserve">. Solvability of polynomials by radicals over Q. Symmetric functions and elementary </w:t>
            </w:r>
          </w:p>
          <w:p w:rsidR="00122076" w:rsidRDefault="00122076">
            <w:pPr>
              <w:spacing w:before="100" w:beforeAutospacing="1" w:after="200" w:line="360" w:lineRule="auto"/>
              <w:jc w:val="both"/>
              <w:rPr>
                <w:rFonts w:ascii="Calibri" w:eastAsia="Times New Roman" w:hAnsi="Calibri" w:cs="Calibri"/>
                <w:sz w:val="24"/>
                <w:szCs w:val="24"/>
              </w:rPr>
            </w:pPr>
            <w:proofErr w:type="gramStart"/>
            <w:r>
              <w:rPr>
                <w:rFonts w:eastAsia="Times-Roman" w:cs="Calibri"/>
                <w:color w:val="000000"/>
                <w:sz w:val="24"/>
                <w:szCs w:val="24"/>
              </w:rPr>
              <w:lastRenderedPageBreak/>
              <w:t>symmetric</w:t>
            </w:r>
            <w:proofErr w:type="gramEnd"/>
            <w:r>
              <w:rPr>
                <w:rFonts w:eastAsia="Times-Roman" w:cs="Calibri"/>
                <w:color w:val="000000"/>
                <w:sz w:val="24"/>
                <w:szCs w:val="24"/>
              </w:rPr>
              <w:t xml:space="preserve"> functions.</w:t>
            </w:r>
          </w:p>
        </w:tc>
        <w:tc>
          <w:tcPr>
            <w:tcW w:w="3828" w:type="dxa"/>
            <w:tcBorders>
              <w:top w:val="single" w:sz="4" w:space="0" w:color="000000"/>
              <w:left w:val="single" w:sz="4" w:space="0" w:color="000000"/>
              <w:bottom w:val="single" w:sz="4" w:space="0" w:color="000000"/>
              <w:right w:val="single" w:sz="4" w:space="0" w:color="000000"/>
            </w:tcBorders>
          </w:tcPr>
          <w:p w:rsidR="00122076" w:rsidRDefault="00122076">
            <w:pPr>
              <w:spacing w:before="100" w:beforeAutospacing="1" w:line="360" w:lineRule="auto"/>
              <w:jc w:val="both"/>
              <w:rPr>
                <w:rFonts w:ascii="Calibri" w:eastAsia="Times New Roman" w:hAnsi="Calibri" w:cs="Calibri"/>
                <w:sz w:val="24"/>
                <w:szCs w:val="24"/>
              </w:rPr>
            </w:pPr>
          </w:p>
        </w:tc>
      </w:tr>
    </w:tbl>
    <w:p w:rsidR="00122076" w:rsidRDefault="00122076" w:rsidP="00122076">
      <w:pPr>
        <w:jc w:val="both"/>
        <w:rPr>
          <w:rFonts w:eastAsia="Times New Roman"/>
          <w:b/>
          <w:sz w:val="24"/>
          <w:szCs w:val="24"/>
        </w:rPr>
      </w:pPr>
      <w:r>
        <w:rPr>
          <w:b/>
          <w:sz w:val="24"/>
          <w:szCs w:val="24"/>
        </w:rPr>
        <w:lastRenderedPageBreak/>
        <w:t xml:space="preserve"> </w:t>
      </w:r>
    </w:p>
    <w:p w:rsidR="00122076" w:rsidRDefault="00122076" w:rsidP="00122076">
      <w:pPr>
        <w:spacing w:line="360" w:lineRule="auto"/>
        <w:jc w:val="both"/>
        <w:rPr>
          <w:sz w:val="24"/>
          <w:szCs w:val="24"/>
        </w:rPr>
      </w:pPr>
      <w:r>
        <w:rPr>
          <w:b/>
          <w:sz w:val="24"/>
          <w:szCs w:val="24"/>
        </w:rPr>
        <w:t>TWO ASSIGNMENTS AND ONE UNIT TEST WILL BE TAKEN AS PER SCHEDULE</w:t>
      </w:r>
      <w:r>
        <w:rPr>
          <w:sz w:val="24"/>
          <w:szCs w:val="24"/>
        </w:rPr>
        <w:t xml:space="preserve">.                                                                                                                 </w:t>
      </w:r>
    </w:p>
    <w:p w:rsidR="00122076" w:rsidRDefault="00122076" w:rsidP="00122076">
      <w:pPr>
        <w:spacing w:line="360" w:lineRule="auto"/>
        <w:ind w:left="5760" w:firstLine="720"/>
        <w:jc w:val="both"/>
        <w:rPr>
          <w:sz w:val="24"/>
          <w:szCs w:val="24"/>
        </w:rPr>
      </w:pPr>
      <w:r>
        <w:rPr>
          <w:sz w:val="24"/>
          <w:szCs w:val="24"/>
        </w:rPr>
        <w:t xml:space="preserve">Signature </w:t>
      </w:r>
      <w:proofErr w:type="gramStart"/>
      <w:r>
        <w:rPr>
          <w:sz w:val="24"/>
          <w:szCs w:val="24"/>
        </w:rPr>
        <w:t>of  A</w:t>
      </w:r>
      <w:proofErr w:type="gramEnd"/>
      <w:r>
        <w:rPr>
          <w:sz w:val="24"/>
          <w:szCs w:val="24"/>
        </w:rPr>
        <w:t>/Prof .</w:t>
      </w: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p>
    <w:p w:rsidR="00122076" w:rsidRDefault="00122076" w:rsidP="00122076">
      <w:pPr>
        <w:spacing w:line="360" w:lineRule="auto"/>
        <w:ind w:left="5760" w:firstLine="720"/>
        <w:jc w:val="both"/>
        <w:rPr>
          <w:sz w:val="24"/>
          <w:szCs w:val="24"/>
        </w:rPr>
      </w:pPr>
      <w:bookmarkStart w:id="0" w:name="_GoBack"/>
      <w:bookmarkEnd w:id="0"/>
    </w:p>
    <w:p w:rsidR="00122076" w:rsidRDefault="00122076" w:rsidP="00122076">
      <w:pPr>
        <w:rPr>
          <w:rFonts w:ascii="Times New Roman" w:hAnsi="Times New Roman" w:cs="Times New Roman"/>
          <w:b/>
          <w:color w:val="0033CC"/>
          <w:sz w:val="28"/>
          <w:szCs w:val="28"/>
        </w:rPr>
      </w:pPr>
      <w:r>
        <w:rPr>
          <w:rFonts w:ascii="Times New Roman" w:hAnsi="Times New Roman" w:cs="Times New Roman"/>
          <w:b/>
          <w:color w:val="0033CC"/>
          <w:sz w:val="28"/>
          <w:szCs w:val="28"/>
        </w:rPr>
        <w:t>GOVT. P.G. COLLEGE FOR WOMEN, SECTOR-14, PANCHKULA</w:t>
      </w:r>
    </w:p>
    <w:p w:rsidR="00122076" w:rsidRDefault="00122076" w:rsidP="00122076">
      <w:pPr>
        <w:rPr>
          <w:rFonts w:ascii="Times New Roman" w:hAnsi="Times New Roman" w:cs="Times New Roman"/>
          <w:b/>
          <w:color w:val="C00000"/>
          <w:sz w:val="28"/>
          <w:szCs w:val="28"/>
        </w:rPr>
      </w:pPr>
      <w:r>
        <w:rPr>
          <w:rFonts w:ascii="Times New Roman" w:hAnsi="Times New Roman" w:cs="Times New Roman"/>
          <w:b/>
          <w:color w:val="0033CC"/>
          <w:sz w:val="28"/>
          <w:szCs w:val="28"/>
        </w:rPr>
        <w:t xml:space="preserve">               </w:t>
      </w:r>
      <w:r>
        <w:rPr>
          <w:rFonts w:ascii="Times New Roman" w:hAnsi="Times New Roman" w:cs="Times New Roman"/>
          <w:b/>
          <w:color w:val="C00000"/>
          <w:sz w:val="28"/>
          <w:szCs w:val="28"/>
        </w:rPr>
        <w:t>LESSON-PLAN (Session 2024-25) ODD SEMESTER</w:t>
      </w:r>
    </w:p>
    <w:p w:rsidR="00122076" w:rsidRDefault="00122076" w:rsidP="00122076">
      <w:pPr>
        <w:rPr>
          <w:rFonts w:ascii="Times New Roman" w:hAnsi="Times New Roman" w:cs="Times New Roman"/>
          <w:sz w:val="24"/>
          <w:szCs w:val="24"/>
        </w:rPr>
      </w:pPr>
      <w:r>
        <w:rPr>
          <w:rFonts w:ascii="Times New Roman" w:hAnsi="Times New Roman" w:cs="Times New Roman"/>
          <w:b/>
          <w:sz w:val="24"/>
          <w:szCs w:val="24"/>
        </w:rPr>
        <w:t>Name of Teacher</w:t>
      </w:r>
      <w:r>
        <w:rPr>
          <w:rFonts w:ascii="Times New Roman" w:hAnsi="Times New Roman" w:cs="Times New Roman"/>
          <w:sz w:val="24"/>
          <w:szCs w:val="24"/>
        </w:rPr>
        <w:t>: Raj Singh</w:t>
      </w:r>
    </w:p>
    <w:p w:rsidR="00122076" w:rsidRDefault="00122076" w:rsidP="00122076">
      <w:pPr>
        <w:rPr>
          <w:rFonts w:ascii="Times New Roman" w:hAnsi="Times New Roman" w:cs="Times New Roman"/>
          <w:sz w:val="24"/>
          <w:szCs w:val="24"/>
        </w:rPr>
      </w:pPr>
      <w:r>
        <w:rPr>
          <w:rFonts w:ascii="Times New Roman" w:hAnsi="Times New Roman" w:cs="Times New Roman"/>
          <w:b/>
          <w:sz w:val="24"/>
          <w:szCs w:val="24"/>
        </w:rPr>
        <w:t xml:space="preserve">Designation:   ASSISTANT PROFESSOR                   </w:t>
      </w:r>
    </w:p>
    <w:p w:rsidR="00122076" w:rsidRDefault="00122076" w:rsidP="00122076">
      <w:pPr>
        <w:pStyle w:val="NoSpacing1"/>
        <w:rPr>
          <w:rFonts w:ascii="Times New Roman" w:hAnsi="Times New Roman" w:cs="Times New Roman"/>
          <w:b/>
          <w:sz w:val="24"/>
          <w:szCs w:val="24"/>
        </w:rPr>
      </w:pPr>
      <w:r>
        <w:rPr>
          <w:rFonts w:ascii="Times New Roman" w:hAnsi="Times New Roman" w:cs="Times New Roman"/>
          <w:b/>
          <w:sz w:val="24"/>
          <w:szCs w:val="24"/>
        </w:rPr>
        <w:t>Class:   M.Sc. 1 Sem.1</w:t>
      </w:r>
    </w:p>
    <w:p w:rsidR="00122076" w:rsidRDefault="00122076" w:rsidP="00122076">
      <w:pPr>
        <w:pStyle w:val="NoSpacing1"/>
        <w:rPr>
          <w:rFonts w:ascii="Times New Roman" w:hAnsi="Times New Roman" w:cs="Times New Roman"/>
          <w:b/>
          <w:sz w:val="24"/>
          <w:szCs w:val="24"/>
        </w:rPr>
      </w:pPr>
      <w:r>
        <w:rPr>
          <w:rFonts w:ascii="Times New Roman" w:hAnsi="Times New Roman" w:cs="Times New Roman"/>
          <w:b/>
          <w:sz w:val="24"/>
          <w:szCs w:val="24"/>
        </w:rPr>
        <w:t>Subject/ Paper: REAL ANALYSIS</w:t>
      </w:r>
    </w:p>
    <w:p w:rsidR="00122076" w:rsidRDefault="00122076" w:rsidP="00122076">
      <w:pPr>
        <w:pStyle w:val="NoSpacing1"/>
        <w:rPr>
          <w:rFonts w:ascii="Times New Roman" w:hAnsi="Times New Roman" w:cs="Times New Roman"/>
          <w:bCs/>
          <w:color w:val="009900"/>
          <w:sz w:val="24"/>
          <w:szCs w:val="24"/>
        </w:rPr>
      </w:pPr>
      <w:r>
        <w:rPr>
          <w:rFonts w:ascii="Times New Roman" w:hAnsi="Times New Roman" w:cs="Times New Roman"/>
          <w:b/>
          <w:sz w:val="24"/>
          <w:szCs w:val="24"/>
        </w:rPr>
        <w:t xml:space="preserve">Type of </w:t>
      </w:r>
      <w:proofErr w:type="gramStart"/>
      <w:r>
        <w:rPr>
          <w:rFonts w:ascii="Times New Roman" w:hAnsi="Times New Roman" w:cs="Times New Roman"/>
          <w:b/>
          <w:sz w:val="24"/>
          <w:szCs w:val="24"/>
        </w:rPr>
        <w:t>course:</w:t>
      </w:r>
      <w:proofErr w:type="gramEnd"/>
      <w:r>
        <w:rPr>
          <w:rFonts w:ascii="Times New Roman" w:hAnsi="Times New Roman" w:cs="Times New Roman"/>
          <w:b/>
          <w:sz w:val="24"/>
          <w:szCs w:val="24"/>
        </w:rPr>
        <w:t>(NEP):</w:t>
      </w:r>
    </w:p>
    <w:p w:rsidR="00122076" w:rsidRDefault="00122076" w:rsidP="00122076">
      <w:pPr>
        <w:pStyle w:val="NoSpacing1"/>
        <w:rPr>
          <w:rFonts w:ascii="Times New Roman" w:hAnsi="Times New Roman" w:cs="Times New Roman"/>
          <w:color w:val="009900"/>
          <w:sz w:val="24"/>
          <w:szCs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5"/>
        <w:gridCol w:w="1287"/>
        <w:gridCol w:w="3801"/>
        <w:gridCol w:w="1163"/>
        <w:gridCol w:w="2104"/>
        <w:gridCol w:w="1834"/>
      </w:tblGrid>
      <w:tr w:rsidR="00122076" w:rsidTr="00122076">
        <w:trPr>
          <w:trHeight w:val="938"/>
        </w:trPr>
        <w:tc>
          <w:tcPr>
            <w:tcW w:w="585"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S. No.</w:t>
            </w:r>
          </w:p>
        </w:tc>
        <w:tc>
          <w:tcPr>
            <w:tcW w:w="1287"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Month</w:t>
            </w:r>
          </w:p>
        </w:tc>
        <w:tc>
          <w:tcPr>
            <w:tcW w:w="3801"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   Topics to be covered</w:t>
            </w:r>
          </w:p>
        </w:tc>
        <w:tc>
          <w:tcPr>
            <w:tcW w:w="1163"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Teaching Learning Strategy</w:t>
            </w:r>
          </w:p>
        </w:tc>
        <w:tc>
          <w:tcPr>
            <w:tcW w:w="2104"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Learning Outcomes of Students</w:t>
            </w:r>
          </w:p>
        </w:tc>
        <w:tc>
          <w:tcPr>
            <w:tcW w:w="1834"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Remarks </w:t>
            </w:r>
          </w:p>
        </w:tc>
      </w:tr>
      <w:tr w:rsidR="00122076" w:rsidTr="00122076">
        <w:trPr>
          <w:trHeight w:val="1830"/>
        </w:trPr>
        <w:tc>
          <w:tcPr>
            <w:tcW w:w="585"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8"/>
                <w:szCs w:val="28"/>
                <w:lang w:val="en-US" w:eastAsia="zh-CN"/>
              </w:rPr>
            </w:pPr>
          </w:p>
          <w:p w:rsidR="00122076" w:rsidRDefault="00122076">
            <w:pPr>
              <w:pStyle w:val="NoSpacing1"/>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1.</w:t>
            </w:r>
          </w:p>
        </w:tc>
        <w:tc>
          <w:tcPr>
            <w:tcW w:w="1287"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8"/>
                <w:szCs w:val="28"/>
                <w:lang w:val="en-US" w:eastAsia="zh-CN"/>
              </w:rPr>
            </w:pPr>
          </w:p>
          <w:p w:rsidR="00122076" w:rsidRDefault="00122076">
            <w:pPr>
              <w:pStyle w:val="NoSpacing1"/>
              <w:rPr>
                <w:rFonts w:ascii="Times New Roman" w:hAnsi="Times New Roman" w:cs="Times New Roman"/>
                <w:b/>
                <w:color w:val="C00000"/>
                <w:sz w:val="28"/>
                <w:szCs w:val="28"/>
                <w:lang w:val="en-US" w:eastAsia="zh-CN"/>
              </w:rPr>
            </w:pPr>
          </w:p>
          <w:p w:rsidR="00122076" w:rsidRDefault="00122076">
            <w:pPr>
              <w:pStyle w:val="NoSpacing1"/>
              <w:rPr>
                <w:rFonts w:ascii="Times New Roman" w:hAnsi="Times New Roman" w:cs="Times New Roman"/>
                <w:b/>
                <w:sz w:val="28"/>
                <w:szCs w:val="28"/>
                <w:lang w:val="en-US" w:eastAsia="zh-CN"/>
              </w:rPr>
            </w:pPr>
          </w:p>
          <w:p w:rsidR="00122076" w:rsidRDefault="00122076">
            <w:pPr>
              <w:pStyle w:val="NoSpacing1"/>
              <w:rPr>
                <w:rFonts w:ascii="Times New Roman" w:hAnsi="Times New Roman" w:cs="Times New Roman"/>
                <w:b/>
                <w:color w:val="C00000"/>
                <w:sz w:val="28"/>
                <w:szCs w:val="28"/>
                <w:lang w:val="en-US" w:eastAsia="zh-CN"/>
              </w:rPr>
            </w:pPr>
            <w:r>
              <w:rPr>
                <w:rFonts w:ascii="Times New Roman" w:hAnsi="Times New Roman" w:cs="Times New Roman"/>
                <w:b/>
                <w:color w:val="000000"/>
                <w:sz w:val="28"/>
                <w:szCs w:val="28"/>
                <w:lang w:val="en-US" w:eastAsia="zh-CN"/>
              </w:rPr>
              <w:t>AUGUST</w:t>
            </w:r>
          </w:p>
          <w:p w:rsidR="00122076" w:rsidRDefault="00122076">
            <w:pPr>
              <w:pStyle w:val="NoSpacing1"/>
              <w:rPr>
                <w:rFonts w:ascii="Times New Roman" w:hAnsi="Times New Roman" w:cs="Times New Roman"/>
                <w:b/>
                <w:sz w:val="28"/>
                <w:szCs w:val="28"/>
                <w:lang w:val="en-US" w:eastAsia="zh-CN"/>
              </w:rPr>
            </w:pPr>
          </w:p>
        </w:tc>
        <w:tc>
          <w:tcPr>
            <w:tcW w:w="3801"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Cs/>
                <w:color w:val="0033CC"/>
                <w:sz w:val="28"/>
                <w:szCs w:val="28"/>
                <w:lang w:val="en-US" w:eastAsia="zh-CN"/>
              </w:rPr>
            </w:pPr>
            <w:r>
              <w:rPr>
                <w:lang w:val="en-US" w:eastAsia="zh-CN"/>
              </w:rPr>
              <w:t xml:space="preserve">Definition and existence of Riemann </w:t>
            </w:r>
            <w:proofErr w:type="spellStart"/>
            <w:r>
              <w:rPr>
                <w:lang w:val="en-US" w:eastAsia="zh-CN"/>
              </w:rPr>
              <w:t>Stieltjes</w:t>
            </w:r>
            <w:proofErr w:type="spellEnd"/>
            <w:r>
              <w:rPr>
                <w:lang w:val="en-US" w:eastAsia="zh-CN"/>
              </w:rPr>
              <w:t xml:space="preserve"> integral, properties of the integral, reduction of Riemann </w:t>
            </w:r>
            <w:proofErr w:type="spellStart"/>
            <w:r>
              <w:rPr>
                <w:lang w:val="en-US" w:eastAsia="zh-CN"/>
              </w:rPr>
              <w:t>Stieltjes</w:t>
            </w:r>
            <w:proofErr w:type="spellEnd"/>
            <w:r>
              <w:rPr>
                <w:lang w:val="en-US" w:eastAsia="zh-CN"/>
              </w:rPr>
              <w:t xml:space="preserve"> integral  to ordinary Riemann integral, change of variable, integration and differentiation, the fundamental theorem of integral calculus, integration by parts, first and second mean value theorems for Riemann </w:t>
            </w:r>
            <w:proofErr w:type="spellStart"/>
            <w:r>
              <w:rPr>
                <w:lang w:val="en-US" w:eastAsia="zh-CN"/>
              </w:rPr>
              <w:t>Stieltjes</w:t>
            </w:r>
            <w:proofErr w:type="spellEnd"/>
            <w:r>
              <w:rPr>
                <w:lang w:val="en-US" w:eastAsia="zh-CN"/>
              </w:rPr>
              <w:t xml:space="preserve"> integrals, integration of vector-valued functions, rectifiable curves. (Scope as in Chapter 6 of ‘Principles of Mathematical Analysis’ by Walter </w:t>
            </w:r>
            <w:proofErr w:type="spellStart"/>
            <w:r>
              <w:rPr>
                <w:lang w:val="en-US" w:eastAsia="zh-CN"/>
              </w:rPr>
              <w:t>Rudin</w:t>
            </w:r>
            <w:proofErr w:type="spellEnd"/>
            <w:r>
              <w:rPr>
                <w:lang w:val="en-US" w:eastAsia="zh-CN"/>
              </w:rPr>
              <w:t xml:space="preserve">, Third Edition). Sequences and series of functions : </w:t>
            </w:r>
            <w:proofErr w:type="spellStart"/>
            <w:r>
              <w:rPr>
                <w:lang w:val="en-US" w:eastAsia="zh-CN"/>
              </w:rPr>
              <w:t>Pointwise</w:t>
            </w:r>
            <w:proofErr w:type="spellEnd"/>
            <w:r>
              <w:rPr>
                <w:lang w:val="en-US" w:eastAsia="zh-CN"/>
              </w:rPr>
              <w:t xml:space="preserve"> and uniform convergence of sequences of functions,  </w:t>
            </w:r>
          </w:p>
        </w:tc>
        <w:tc>
          <w:tcPr>
            <w:tcW w:w="1163"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rFonts w:ascii="Times New Roman" w:hAnsi="Times New Roman" w:cs="Times New Roman"/>
                <w:lang w:val="en-US" w:eastAsia="zh-CN"/>
              </w:rPr>
              <w:t>Peer teaching</w:t>
            </w:r>
          </w:p>
        </w:tc>
        <w:tc>
          <w:tcPr>
            <w:tcW w:w="2104"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lang w:val="en-US" w:eastAsia="zh-CN"/>
              </w:rPr>
              <w:t xml:space="preserve">After completing this course students will be able to understand basic concepts and genesis of </w:t>
            </w:r>
            <w:proofErr w:type="spellStart"/>
            <w:r>
              <w:rPr>
                <w:lang w:val="en-US" w:eastAsia="zh-CN"/>
              </w:rPr>
              <w:t>Pointwise</w:t>
            </w:r>
            <w:proofErr w:type="spellEnd"/>
            <w:r>
              <w:rPr>
                <w:lang w:val="en-US" w:eastAsia="zh-CN"/>
              </w:rPr>
              <w:t xml:space="preserve"> and uniform convergence of sequences of functions,  </w:t>
            </w:r>
          </w:p>
        </w:tc>
        <w:tc>
          <w:tcPr>
            <w:tcW w:w="1834"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4"/>
                <w:szCs w:val="24"/>
                <w:lang w:val="en-US" w:eastAsia="zh-CN"/>
              </w:rPr>
            </w:pPr>
          </w:p>
          <w:p w:rsidR="00122076" w:rsidRDefault="00122076">
            <w:pPr>
              <w:pStyle w:val="NoSpacing1"/>
              <w:rPr>
                <w:rFonts w:ascii="Times New Roman" w:hAnsi="Times New Roman" w:cs="Times New Roman"/>
                <w:b/>
                <w:sz w:val="24"/>
                <w:szCs w:val="24"/>
                <w:lang w:val="en-US" w:eastAsia="zh-CN"/>
              </w:rPr>
            </w:pPr>
            <w:r>
              <w:rPr>
                <w:rFonts w:ascii="Times New Roman" w:hAnsi="Times New Roman" w:cs="Times New Roman"/>
                <w:b/>
                <w:bCs/>
                <w:sz w:val="28"/>
                <w:szCs w:val="28"/>
                <w:lang w:val="en-US" w:eastAsia="zh-CN"/>
              </w:rPr>
              <w:t>Assignment</w:t>
            </w:r>
          </w:p>
        </w:tc>
      </w:tr>
      <w:tr w:rsidR="00122076" w:rsidTr="00122076">
        <w:trPr>
          <w:trHeight w:val="2925"/>
        </w:trPr>
        <w:tc>
          <w:tcPr>
            <w:tcW w:w="585"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8"/>
                <w:szCs w:val="28"/>
                <w:lang w:val="en-US" w:eastAsia="zh-CN"/>
              </w:rPr>
            </w:pPr>
          </w:p>
          <w:p w:rsidR="00122076" w:rsidRDefault="00122076">
            <w:pPr>
              <w:pStyle w:val="NoSpacing1"/>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2.</w:t>
            </w:r>
          </w:p>
        </w:tc>
        <w:tc>
          <w:tcPr>
            <w:tcW w:w="1287"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color w:val="CC0000"/>
                <w:sz w:val="28"/>
                <w:szCs w:val="28"/>
                <w:lang w:val="en-US" w:eastAsia="zh-CN"/>
              </w:rPr>
            </w:pPr>
          </w:p>
          <w:p w:rsidR="00122076" w:rsidRDefault="00122076">
            <w:pPr>
              <w:pStyle w:val="NoSpacing1"/>
              <w:rPr>
                <w:rFonts w:ascii="Times New Roman" w:hAnsi="Times New Roman" w:cs="Times New Roman"/>
                <w:b/>
                <w:color w:val="C00000"/>
                <w:sz w:val="28"/>
                <w:szCs w:val="28"/>
                <w:lang w:val="en-US" w:eastAsia="zh-CN"/>
              </w:rPr>
            </w:pPr>
          </w:p>
          <w:p w:rsidR="00122076" w:rsidRDefault="00122076">
            <w:pPr>
              <w:pStyle w:val="NoSpacing1"/>
              <w:rPr>
                <w:rFonts w:ascii="Times New Roman" w:hAnsi="Times New Roman" w:cs="Times New Roman"/>
                <w:b/>
                <w:color w:val="C00000"/>
                <w:sz w:val="28"/>
                <w:szCs w:val="28"/>
                <w:lang w:val="en-US" w:eastAsia="zh-CN"/>
              </w:rPr>
            </w:pPr>
          </w:p>
          <w:p w:rsidR="00122076" w:rsidRDefault="00122076">
            <w:pPr>
              <w:pStyle w:val="NoSpacing1"/>
              <w:rPr>
                <w:rFonts w:ascii="Times New Roman" w:hAnsi="Times New Roman" w:cs="Times New Roman"/>
                <w:b/>
                <w:color w:val="000000"/>
                <w:sz w:val="28"/>
                <w:szCs w:val="28"/>
                <w:lang w:val="en-US" w:eastAsia="zh-CN"/>
              </w:rPr>
            </w:pPr>
            <w:r>
              <w:rPr>
                <w:rFonts w:ascii="Times New Roman" w:hAnsi="Times New Roman" w:cs="Times New Roman"/>
                <w:b/>
                <w:color w:val="000000"/>
                <w:sz w:val="28"/>
                <w:szCs w:val="28"/>
                <w:lang w:val="en-US" w:eastAsia="zh-CN"/>
              </w:rPr>
              <w:t>SEPT.</w:t>
            </w:r>
          </w:p>
          <w:p w:rsidR="00122076" w:rsidRDefault="00122076">
            <w:pPr>
              <w:pStyle w:val="NoSpacing1"/>
              <w:rPr>
                <w:rFonts w:ascii="Times New Roman" w:hAnsi="Times New Roman" w:cs="Times New Roman"/>
                <w:b/>
                <w:color w:val="CC0000"/>
                <w:sz w:val="28"/>
                <w:szCs w:val="28"/>
                <w:lang w:val="en-US" w:eastAsia="zh-CN"/>
              </w:rPr>
            </w:pPr>
          </w:p>
        </w:tc>
        <w:tc>
          <w:tcPr>
            <w:tcW w:w="3801"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Cs/>
                <w:color w:val="0033CC"/>
                <w:sz w:val="28"/>
                <w:szCs w:val="28"/>
                <w:lang w:val="en-US" w:eastAsia="zh-CN"/>
              </w:rPr>
            </w:pPr>
            <w:r>
              <w:rPr>
                <w:lang w:val="en-US" w:eastAsia="zh-CN"/>
              </w:rPr>
              <w:t xml:space="preserve">Functions of several </w:t>
            </w:r>
            <w:proofErr w:type="gramStart"/>
            <w:r>
              <w:rPr>
                <w:lang w:val="en-US" w:eastAsia="zh-CN"/>
              </w:rPr>
              <w:t>variables :</w:t>
            </w:r>
            <w:proofErr w:type="gramEnd"/>
            <w:r>
              <w:rPr>
                <w:lang w:val="en-US" w:eastAsia="zh-CN"/>
              </w:rPr>
              <w:t xml:space="preserve">  Linear  transformations, the space of linear transformations on </w:t>
            </w:r>
            <w:proofErr w:type="spellStart"/>
            <w:r>
              <w:rPr>
                <w:lang w:val="en-US" w:eastAsia="zh-CN"/>
              </w:rPr>
              <w:t>Rn</w:t>
            </w:r>
            <w:proofErr w:type="spellEnd"/>
            <w:r>
              <w:rPr>
                <w:lang w:val="en-US" w:eastAsia="zh-CN"/>
              </w:rPr>
              <w:t xml:space="preserve"> to </w:t>
            </w:r>
            <w:proofErr w:type="spellStart"/>
            <w:r>
              <w:rPr>
                <w:lang w:val="en-US" w:eastAsia="zh-CN"/>
              </w:rPr>
              <w:t>Rm</w:t>
            </w:r>
            <w:proofErr w:type="spellEnd"/>
            <w:r>
              <w:rPr>
                <w:lang w:val="en-US" w:eastAsia="zh-CN"/>
              </w:rPr>
              <w:t xml:space="preserve"> as a metric space, open sets, continuity,  derivative in an open subset of </w:t>
            </w:r>
            <w:proofErr w:type="spellStart"/>
            <w:r>
              <w:rPr>
                <w:lang w:val="en-US" w:eastAsia="zh-CN"/>
              </w:rPr>
              <w:t>Rn</w:t>
            </w:r>
            <w:proofErr w:type="spellEnd"/>
            <w:r>
              <w:rPr>
                <w:lang w:val="en-US" w:eastAsia="zh-CN"/>
              </w:rPr>
              <w:t xml:space="preserve">, chain rule, partial derivatives, directional derivatives, continuously differentiable mappings, necessary and sufficient conditions for a mapping to be continuously differentiable, contractions, the contraction principle (fixed point theorem), the inverse function theorem, the implicit function theorem. (Scope as in relevant portions of Chapter 9 of  ‘Principles of Mathematical Analysis’ by Walter </w:t>
            </w:r>
            <w:proofErr w:type="spellStart"/>
            <w:r>
              <w:rPr>
                <w:lang w:val="en-US" w:eastAsia="zh-CN"/>
              </w:rPr>
              <w:t>Rudin</w:t>
            </w:r>
            <w:proofErr w:type="spellEnd"/>
            <w:r>
              <w:rPr>
                <w:lang w:val="en-US" w:eastAsia="zh-CN"/>
              </w:rPr>
              <w:t xml:space="preserve">, Third Edition) Power Series :  Uniqueness theorem for power series, Abel’s and </w:t>
            </w:r>
            <w:proofErr w:type="spellStart"/>
            <w:r>
              <w:rPr>
                <w:lang w:val="en-US" w:eastAsia="zh-CN"/>
              </w:rPr>
              <w:t>Tauber’s</w:t>
            </w:r>
            <w:proofErr w:type="spellEnd"/>
            <w:r>
              <w:rPr>
                <w:lang w:val="en-US" w:eastAsia="zh-CN"/>
              </w:rPr>
              <w:t xml:space="preserve"> theorem, </w:t>
            </w:r>
          </w:p>
        </w:tc>
        <w:tc>
          <w:tcPr>
            <w:tcW w:w="1163"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4"/>
                <w:szCs w:val="24"/>
                <w:lang w:val="en-US" w:eastAsia="zh-CN"/>
              </w:rPr>
            </w:pPr>
          </w:p>
        </w:tc>
        <w:tc>
          <w:tcPr>
            <w:tcW w:w="2104"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lang w:val="en-US" w:eastAsia="zh-CN"/>
              </w:rPr>
              <w:t>To understand the concepts of directional derivatives, continuously differentiable mappings,</w:t>
            </w:r>
          </w:p>
        </w:tc>
        <w:tc>
          <w:tcPr>
            <w:tcW w:w="1834"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rFonts w:ascii="Times New Roman" w:hAnsi="Times New Roman" w:cs="Times New Roman"/>
                <w:b/>
                <w:bCs/>
                <w:sz w:val="28"/>
                <w:szCs w:val="28"/>
                <w:lang w:val="en-US" w:eastAsia="zh-CN"/>
              </w:rPr>
              <w:t>Presentations</w:t>
            </w:r>
          </w:p>
        </w:tc>
      </w:tr>
      <w:tr w:rsidR="00122076" w:rsidTr="00122076">
        <w:trPr>
          <w:trHeight w:val="1828"/>
        </w:trPr>
        <w:tc>
          <w:tcPr>
            <w:tcW w:w="585"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8"/>
                <w:szCs w:val="28"/>
                <w:lang w:val="en-US" w:eastAsia="zh-CN"/>
              </w:rPr>
            </w:pPr>
          </w:p>
          <w:p w:rsidR="00122076" w:rsidRDefault="00122076">
            <w:pPr>
              <w:pStyle w:val="NoSpacing1"/>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3.</w:t>
            </w:r>
          </w:p>
        </w:tc>
        <w:tc>
          <w:tcPr>
            <w:tcW w:w="1287"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8"/>
                <w:szCs w:val="28"/>
                <w:lang w:val="en-US" w:eastAsia="zh-CN"/>
              </w:rPr>
            </w:pPr>
          </w:p>
          <w:p w:rsidR="00122076" w:rsidRDefault="00122076">
            <w:pPr>
              <w:pStyle w:val="NoSpacing1"/>
              <w:rPr>
                <w:rFonts w:ascii="Times New Roman" w:hAnsi="Times New Roman" w:cs="Times New Roman"/>
                <w:b/>
                <w:color w:val="CC0000"/>
                <w:sz w:val="28"/>
                <w:szCs w:val="28"/>
                <w:lang w:val="en-US" w:eastAsia="zh-CN"/>
              </w:rPr>
            </w:pPr>
          </w:p>
          <w:p w:rsidR="00122076" w:rsidRDefault="00122076">
            <w:pPr>
              <w:pStyle w:val="NoSpacing1"/>
              <w:rPr>
                <w:rFonts w:ascii="Times New Roman" w:hAnsi="Times New Roman" w:cs="Times New Roman"/>
                <w:b/>
                <w:color w:val="CC0000"/>
                <w:sz w:val="28"/>
                <w:szCs w:val="28"/>
                <w:lang w:val="en-US" w:eastAsia="zh-CN"/>
              </w:rPr>
            </w:pPr>
            <w:r>
              <w:rPr>
                <w:rFonts w:ascii="Times New Roman" w:hAnsi="Times New Roman" w:cs="Times New Roman"/>
                <w:b/>
                <w:sz w:val="28"/>
                <w:szCs w:val="28"/>
                <w:lang w:val="en-US" w:eastAsia="zh-CN"/>
              </w:rPr>
              <w:t>OCT.</w:t>
            </w:r>
          </w:p>
          <w:p w:rsidR="00122076" w:rsidRDefault="00122076">
            <w:pPr>
              <w:pStyle w:val="NoSpacing1"/>
              <w:rPr>
                <w:rFonts w:ascii="Times New Roman" w:hAnsi="Times New Roman" w:cs="Times New Roman"/>
                <w:b/>
                <w:sz w:val="28"/>
                <w:szCs w:val="28"/>
                <w:lang w:val="en-US" w:eastAsia="zh-CN"/>
              </w:rPr>
            </w:pPr>
          </w:p>
        </w:tc>
        <w:tc>
          <w:tcPr>
            <w:tcW w:w="3801"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lang w:val="en-US" w:eastAsia="zh-CN"/>
              </w:rPr>
            </w:pPr>
            <w:r>
              <w:rPr>
                <w:lang w:val="en-US" w:eastAsia="zh-CN"/>
              </w:rPr>
              <w:t xml:space="preserve">Cauchy criterion for uniform convergence, </w:t>
            </w:r>
            <w:proofErr w:type="spellStart"/>
            <w:r>
              <w:rPr>
                <w:lang w:val="en-US" w:eastAsia="zh-CN"/>
              </w:rPr>
              <w:t>Dini’s</w:t>
            </w:r>
            <w:proofErr w:type="spellEnd"/>
            <w:r>
              <w:rPr>
                <w:lang w:val="en-US" w:eastAsia="zh-CN"/>
              </w:rPr>
              <w:t xml:space="preserve"> theorem, uniform convergence and continuity, uniform convergence and Riemann integration, uniform convergence and differentiation, convergence and uniform convergence of series of functions, </w:t>
            </w:r>
            <w:proofErr w:type="spellStart"/>
            <w:r>
              <w:rPr>
                <w:lang w:val="en-US" w:eastAsia="zh-CN"/>
              </w:rPr>
              <w:t>Weierstrass</w:t>
            </w:r>
            <w:proofErr w:type="spellEnd"/>
            <w:r>
              <w:rPr>
                <w:lang w:val="en-US" w:eastAsia="zh-CN"/>
              </w:rPr>
              <w:t xml:space="preserve"> M-test, integration and differentiation of series of functions,  existence of a continuous nowhere differentiable function, the </w:t>
            </w:r>
            <w:proofErr w:type="spellStart"/>
            <w:r>
              <w:rPr>
                <w:lang w:val="en-US" w:eastAsia="zh-CN"/>
              </w:rPr>
              <w:t>Weierstrass</w:t>
            </w:r>
            <w:proofErr w:type="spellEnd"/>
            <w:r>
              <w:rPr>
                <w:lang w:val="en-US" w:eastAsia="zh-CN"/>
              </w:rPr>
              <w:t xml:space="preserve"> approximation theorem, the </w:t>
            </w:r>
            <w:proofErr w:type="spellStart"/>
            <w:r>
              <w:rPr>
                <w:lang w:val="en-US" w:eastAsia="zh-CN"/>
              </w:rPr>
              <w:t>Arzela</w:t>
            </w:r>
            <w:proofErr w:type="spellEnd"/>
            <w:r>
              <w:rPr>
                <w:lang w:val="en-US" w:eastAsia="zh-CN"/>
              </w:rPr>
              <w:t xml:space="preserve"> theorem on </w:t>
            </w:r>
            <w:proofErr w:type="spellStart"/>
            <w:r>
              <w:rPr>
                <w:lang w:val="en-US" w:eastAsia="zh-CN"/>
              </w:rPr>
              <w:t>equicontinuous</w:t>
            </w:r>
            <w:proofErr w:type="spellEnd"/>
            <w:r>
              <w:rPr>
                <w:lang w:val="en-US" w:eastAsia="zh-CN"/>
              </w:rPr>
              <w:t xml:space="preserve"> families. (Scope as </w:t>
            </w:r>
            <w:proofErr w:type="gramStart"/>
            <w:r>
              <w:rPr>
                <w:lang w:val="en-US" w:eastAsia="zh-CN"/>
              </w:rPr>
              <w:t>in  Chapter</w:t>
            </w:r>
            <w:proofErr w:type="gramEnd"/>
            <w:r>
              <w:rPr>
                <w:lang w:val="en-US" w:eastAsia="zh-CN"/>
              </w:rPr>
              <w:t xml:space="preserve"> 9 (except 9.6)  &amp;  Chapter 10 (except 10.3) of  ‘Methods of Real Analysis’ by R.R. Goldberg).</w:t>
            </w:r>
          </w:p>
        </w:tc>
        <w:tc>
          <w:tcPr>
            <w:tcW w:w="1163"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color w:val="0000FF"/>
                <w:sz w:val="24"/>
                <w:szCs w:val="24"/>
                <w:lang w:val="en-US" w:eastAsia="zh-CN"/>
              </w:rPr>
            </w:pPr>
          </w:p>
        </w:tc>
        <w:tc>
          <w:tcPr>
            <w:tcW w:w="2104"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color w:val="0000FF"/>
                <w:sz w:val="24"/>
                <w:szCs w:val="24"/>
                <w:lang w:val="en-US" w:eastAsia="zh-CN"/>
              </w:rPr>
            </w:pPr>
            <w:r>
              <w:rPr>
                <w:lang w:val="en-US" w:eastAsia="zh-CN"/>
              </w:rPr>
              <w:t>To help students to understand the aspects of existence of a continuous nowhere differentiable function,</w:t>
            </w:r>
          </w:p>
        </w:tc>
        <w:tc>
          <w:tcPr>
            <w:tcW w:w="1834"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color w:val="0000FF"/>
                <w:sz w:val="24"/>
                <w:szCs w:val="24"/>
                <w:lang w:val="en-US" w:eastAsia="zh-CN"/>
              </w:rPr>
            </w:pPr>
          </w:p>
          <w:p w:rsidR="00122076" w:rsidRDefault="00122076">
            <w:pPr>
              <w:pStyle w:val="NoSpacing1"/>
              <w:rPr>
                <w:rFonts w:ascii="Times New Roman" w:hAnsi="Times New Roman" w:cs="Times New Roman"/>
                <w:b/>
                <w:color w:val="0000FF"/>
                <w:sz w:val="28"/>
                <w:szCs w:val="28"/>
                <w:lang w:val="en-US" w:eastAsia="zh-CN"/>
              </w:rPr>
            </w:pPr>
            <w:r>
              <w:rPr>
                <w:rFonts w:ascii="Times New Roman" w:hAnsi="Times New Roman" w:cs="Times New Roman"/>
                <w:b/>
                <w:bCs/>
                <w:sz w:val="28"/>
                <w:szCs w:val="28"/>
                <w:lang w:val="en-US" w:eastAsia="zh-CN"/>
              </w:rPr>
              <w:t>Class Test</w:t>
            </w:r>
          </w:p>
        </w:tc>
      </w:tr>
      <w:tr w:rsidR="00122076" w:rsidTr="00122076">
        <w:trPr>
          <w:trHeight w:val="2122"/>
        </w:trPr>
        <w:tc>
          <w:tcPr>
            <w:tcW w:w="585"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8"/>
                <w:szCs w:val="28"/>
                <w:lang w:val="en-US" w:eastAsia="zh-CN"/>
              </w:rPr>
            </w:pPr>
          </w:p>
          <w:p w:rsidR="00122076" w:rsidRDefault="00122076">
            <w:pPr>
              <w:pStyle w:val="NoSpacing1"/>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4.</w:t>
            </w:r>
          </w:p>
        </w:tc>
        <w:tc>
          <w:tcPr>
            <w:tcW w:w="1287"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color w:val="CC0000"/>
                <w:sz w:val="28"/>
                <w:szCs w:val="28"/>
                <w:lang w:val="en-US" w:eastAsia="zh-CN"/>
              </w:rPr>
            </w:pPr>
          </w:p>
          <w:p w:rsidR="00122076" w:rsidRDefault="00122076">
            <w:pPr>
              <w:pStyle w:val="NoSpacing1"/>
              <w:rPr>
                <w:rFonts w:ascii="Times New Roman" w:hAnsi="Times New Roman" w:cs="Times New Roman"/>
                <w:b/>
                <w:color w:val="CC0000"/>
                <w:sz w:val="28"/>
                <w:szCs w:val="28"/>
                <w:lang w:val="en-US" w:eastAsia="zh-CN"/>
              </w:rPr>
            </w:pPr>
            <w:r>
              <w:rPr>
                <w:rFonts w:ascii="Times New Roman" w:hAnsi="Times New Roman" w:cs="Times New Roman"/>
                <w:b/>
                <w:sz w:val="28"/>
                <w:szCs w:val="28"/>
                <w:lang w:val="en-US" w:eastAsia="zh-CN"/>
              </w:rPr>
              <w:t>NOV.</w:t>
            </w:r>
          </w:p>
          <w:p w:rsidR="00122076" w:rsidRDefault="00122076">
            <w:pPr>
              <w:pStyle w:val="NoSpacing1"/>
              <w:rPr>
                <w:rFonts w:ascii="Times New Roman" w:hAnsi="Times New Roman" w:cs="Times New Roman"/>
                <w:b/>
                <w:color w:val="CC0000"/>
                <w:sz w:val="28"/>
                <w:szCs w:val="28"/>
                <w:lang w:val="en-US" w:eastAsia="zh-CN"/>
              </w:rPr>
            </w:pPr>
          </w:p>
        </w:tc>
        <w:tc>
          <w:tcPr>
            <w:tcW w:w="3801"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8"/>
                <w:szCs w:val="28"/>
                <w:lang w:val="en-US" w:eastAsia="zh-CN"/>
              </w:rPr>
            </w:pPr>
            <w:r>
              <w:rPr>
                <w:lang w:val="en-US" w:eastAsia="zh-CN"/>
              </w:rPr>
              <w:t xml:space="preserve">Taylor’s theorem, Exponential &amp; Logarithmic functions, trigonometric functions, Fourier series, Gamma </w:t>
            </w:r>
            <w:proofErr w:type="gramStart"/>
            <w:r>
              <w:rPr>
                <w:lang w:val="en-US" w:eastAsia="zh-CN"/>
              </w:rPr>
              <w:t>function  (</w:t>
            </w:r>
            <w:proofErr w:type="gramEnd"/>
            <w:r>
              <w:rPr>
                <w:lang w:val="en-US" w:eastAsia="zh-CN"/>
              </w:rPr>
              <w:t xml:space="preserve">Scope as in relevant portions of Chapter 8  of  ‘Principles of Mathematical Analysis’ by Walter </w:t>
            </w:r>
            <w:proofErr w:type="spellStart"/>
            <w:r>
              <w:rPr>
                <w:lang w:val="en-US" w:eastAsia="zh-CN"/>
              </w:rPr>
              <w:t>Rudin</w:t>
            </w:r>
            <w:proofErr w:type="spellEnd"/>
            <w:r>
              <w:rPr>
                <w:lang w:val="en-US" w:eastAsia="zh-CN"/>
              </w:rPr>
              <w:t xml:space="preserve">, Third Edition). </w:t>
            </w:r>
          </w:p>
        </w:tc>
        <w:tc>
          <w:tcPr>
            <w:tcW w:w="1163"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4"/>
                <w:szCs w:val="24"/>
                <w:lang w:val="en-US" w:eastAsia="zh-CN"/>
              </w:rPr>
            </w:pPr>
          </w:p>
        </w:tc>
        <w:tc>
          <w:tcPr>
            <w:tcW w:w="2104" w:type="dxa"/>
            <w:tcBorders>
              <w:top w:val="single" w:sz="4" w:space="0" w:color="000000"/>
              <w:left w:val="single" w:sz="4" w:space="0" w:color="000000"/>
              <w:bottom w:val="single" w:sz="4" w:space="0" w:color="000000"/>
              <w:right w:val="single" w:sz="4" w:space="0" w:color="000000"/>
            </w:tcBorders>
            <w:hideMark/>
          </w:tcPr>
          <w:p w:rsidR="00122076" w:rsidRDefault="00122076">
            <w:pPr>
              <w:pStyle w:val="NoSpacing1"/>
              <w:rPr>
                <w:rFonts w:ascii="Times New Roman" w:hAnsi="Times New Roman" w:cs="Times New Roman"/>
                <w:b/>
                <w:sz w:val="24"/>
                <w:szCs w:val="24"/>
                <w:lang w:val="en-US" w:eastAsia="zh-CN"/>
              </w:rPr>
            </w:pPr>
            <w:r>
              <w:rPr>
                <w:lang w:val="en-US" w:eastAsia="zh-CN"/>
              </w:rPr>
              <w:t xml:space="preserve">To understand the concepts of Fourier series, Gamma function  </w:t>
            </w:r>
          </w:p>
        </w:tc>
        <w:tc>
          <w:tcPr>
            <w:tcW w:w="1834" w:type="dxa"/>
            <w:tcBorders>
              <w:top w:val="single" w:sz="4" w:space="0" w:color="000000"/>
              <w:left w:val="single" w:sz="4" w:space="0" w:color="000000"/>
              <w:bottom w:val="single" w:sz="4" w:space="0" w:color="000000"/>
              <w:right w:val="single" w:sz="4" w:space="0" w:color="000000"/>
            </w:tcBorders>
          </w:tcPr>
          <w:p w:rsidR="00122076" w:rsidRDefault="00122076">
            <w:pPr>
              <w:pStyle w:val="NoSpacing1"/>
              <w:rPr>
                <w:rFonts w:ascii="Times New Roman" w:hAnsi="Times New Roman" w:cs="Times New Roman"/>
                <w:b/>
                <w:sz w:val="24"/>
                <w:szCs w:val="24"/>
                <w:lang w:val="en-US" w:eastAsia="zh-CN"/>
              </w:rPr>
            </w:pPr>
          </w:p>
        </w:tc>
      </w:tr>
    </w:tbl>
    <w:p w:rsidR="00122076" w:rsidRDefault="00122076" w:rsidP="00122076">
      <w:pPr>
        <w:pStyle w:val="NoSpacing1"/>
        <w:rPr>
          <w:rFonts w:ascii="Times New Roman" w:hAnsi="Times New Roman" w:cs="Times New Roman"/>
          <w:b/>
          <w:bCs/>
          <w:sz w:val="24"/>
          <w:szCs w:val="24"/>
        </w:rPr>
      </w:pPr>
      <w:r>
        <w:rPr>
          <w:rFonts w:ascii="Times New Roman" w:hAnsi="Times New Roman" w:cs="Times New Roman"/>
          <w:b/>
          <w:bCs/>
          <w:sz w:val="28"/>
          <w:szCs w:val="28"/>
        </w:rPr>
        <w:t>Seminar/Presentation/Assignment/Quiz/Class Test /Mid-Term Exam will be taken as per schedule</w:t>
      </w:r>
      <w:r>
        <w:rPr>
          <w:rFonts w:ascii="Times New Roman" w:hAnsi="Times New Roman" w:cs="Times New Roman"/>
          <w:b/>
          <w:bCs/>
          <w:sz w:val="24"/>
          <w:szCs w:val="24"/>
        </w:rPr>
        <w:t>.</w:t>
      </w:r>
    </w:p>
    <w:p w:rsidR="00122076" w:rsidRDefault="00122076" w:rsidP="00122076">
      <w:pPr>
        <w:rPr>
          <w:rFonts w:cs="Arial"/>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6B2E82" w:rsidRDefault="006B2E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6B2E82" w:rsidRDefault="006B2E82">
      <w:pPr>
        <w:rPr>
          <w:rFonts w:ascii="Times New Roman" w:eastAsia="Times New Roman" w:hAnsi="Times New Roman" w:cs="Times New Roman"/>
        </w:rPr>
      </w:pPr>
    </w:p>
    <w:sectPr w:rsidR="006B2E82">
      <w:footerReference w:type="default" r:id="rId8"/>
      <w:pgSz w:w="11906" w:h="16838"/>
      <w:pgMar w:top="567" w:right="1440" w:bottom="1276"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229" w:rsidRDefault="00CE2229">
      <w:pPr>
        <w:spacing w:after="0" w:line="240" w:lineRule="auto"/>
      </w:pPr>
      <w:r>
        <w:separator/>
      </w:r>
    </w:p>
  </w:endnote>
  <w:endnote w:type="continuationSeparator" w:id="0">
    <w:p w:rsidR="00CE2229" w:rsidRDefault="00C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roid Sans"/>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82" w:rsidRDefault="00CE222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DF4A4C">
      <w:rPr>
        <w:color w:val="000000"/>
      </w:rPr>
      <w:fldChar w:fldCharType="separate"/>
    </w:r>
    <w:r w:rsidR="00122076">
      <w:rPr>
        <w:noProof/>
        <w:color w:val="000000"/>
      </w:rPr>
      <w:t>10</w:t>
    </w:r>
    <w:r>
      <w:rPr>
        <w:color w:val="000000"/>
      </w:rPr>
      <w:fldChar w:fldCharType="end"/>
    </w:r>
  </w:p>
  <w:p w:rsidR="006B2E82" w:rsidRDefault="006B2E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229" w:rsidRDefault="00CE2229">
      <w:pPr>
        <w:spacing w:after="0" w:line="240" w:lineRule="auto"/>
      </w:pPr>
      <w:r>
        <w:separator/>
      </w:r>
    </w:p>
  </w:footnote>
  <w:footnote w:type="continuationSeparator" w:id="0">
    <w:p w:rsidR="00CE2229" w:rsidRDefault="00CE2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0BE"/>
    <w:multiLevelType w:val="multilevel"/>
    <w:tmpl w:val="120A516A"/>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1">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start w:val="1"/>
      <w:numFmt w:val="bullet"/>
      <w:lvlText w:val="o"/>
      <w:lvlJc w:val="left"/>
      <w:pPr>
        <w:ind w:left="731" w:hanging="360"/>
      </w:pPr>
      <w:rPr>
        <w:rFonts w:ascii="Courier New" w:hAnsi="Courier New" w:cs="Courier New" w:hint="default"/>
      </w:rPr>
    </w:lvl>
    <w:lvl w:ilvl="2" w:tplc="40090005">
      <w:start w:val="1"/>
      <w:numFmt w:val="bullet"/>
      <w:lvlText w:val=""/>
      <w:lvlJc w:val="left"/>
      <w:pPr>
        <w:ind w:left="1451" w:hanging="360"/>
      </w:pPr>
      <w:rPr>
        <w:rFonts w:ascii="Wingdings" w:hAnsi="Wingdings" w:hint="default"/>
      </w:rPr>
    </w:lvl>
    <w:lvl w:ilvl="3" w:tplc="40090001">
      <w:start w:val="1"/>
      <w:numFmt w:val="bullet"/>
      <w:lvlText w:val=""/>
      <w:lvlJc w:val="left"/>
      <w:pPr>
        <w:ind w:left="2171" w:hanging="360"/>
      </w:pPr>
      <w:rPr>
        <w:rFonts w:ascii="Symbol" w:hAnsi="Symbol" w:hint="default"/>
      </w:rPr>
    </w:lvl>
    <w:lvl w:ilvl="4" w:tplc="40090003">
      <w:start w:val="1"/>
      <w:numFmt w:val="bullet"/>
      <w:lvlText w:val="o"/>
      <w:lvlJc w:val="left"/>
      <w:pPr>
        <w:ind w:left="2891" w:hanging="360"/>
      </w:pPr>
      <w:rPr>
        <w:rFonts w:ascii="Courier New" w:hAnsi="Courier New" w:cs="Courier New" w:hint="default"/>
      </w:rPr>
    </w:lvl>
    <w:lvl w:ilvl="5" w:tplc="40090005">
      <w:start w:val="1"/>
      <w:numFmt w:val="bullet"/>
      <w:lvlText w:val=""/>
      <w:lvlJc w:val="left"/>
      <w:pPr>
        <w:ind w:left="3611" w:hanging="360"/>
      </w:pPr>
      <w:rPr>
        <w:rFonts w:ascii="Wingdings" w:hAnsi="Wingdings" w:hint="default"/>
      </w:rPr>
    </w:lvl>
    <w:lvl w:ilvl="6" w:tplc="40090001">
      <w:start w:val="1"/>
      <w:numFmt w:val="bullet"/>
      <w:lvlText w:val=""/>
      <w:lvlJc w:val="left"/>
      <w:pPr>
        <w:ind w:left="4331" w:hanging="360"/>
      </w:pPr>
      <w:rPr>
        <w:rFonts w:ascii="Symbol" w:hAnsi="Symbol" w:hint="default"/>
      </w:rPr>
    </w:lvl>
    <w:lvl w:ilvl="7" w:tplc="40090003">
      <w:start w:val="1"/>
      <w:numFmt w:val="bullet"/>
      <w:lvlText w:val="o"/>
      <w:lvlJc w:val="left"/>
      <w:pPr>
        <w:ind w:left="5051" w:hanging="360"/>
      </w:pPr>
      <w:rPr>
        <w:rFonts w:ascii="Courier New" w:hAnsi="Courier New" w:cs="Courier New" w:hint="default"/>
      </w:rPr>
    </w:lvl>
    <w:lvl w:ilvl="8" w:tplc="40090005">
      <w:start w:val="1"/>
      <w:numFmt w:val="bullet"/>
      <w:lvlText w:val=""/>
      <w:lvlJc w:val="left"/>
      <w:pPr>
        <w:ind w:left="5771"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2E82"/>
    <w:rsid w:val="00122076"/>
    <w:rsid w:val="006B2E82"/>
    <w:rsid w:val="00CE2229"/>
    <w:rsid w:val="00DF4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122076"/>
    <w:pPr>
      <w:spacing w:after="0" w:line="240" w:lineRule="auto"/>
    </w:pPr>
    <w:rPr>
      <w:rFonts w:asciiTheme="minorHAnsi" w:eastAsiaTheme="minorEastAsia" w:hAnsiTheme="minorHAnsi" w:cstheme="minorBidi"/>
    </w:rPr>
  </w:style>
  <w:style w:type="table" w:styleId="TableGrid">
    <w:name w:val="Table Grid"/>
    <w:basedOn w:val="TableNormal"/>
    <w:uiPriority w:val="99"/>
    <w:rsid w:val="00122076"/>
    <w:pPr>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rsid w:val="00122076"/>
    <w:pPr>
      <w:spacing w:after="0" w:line="240" w:lineRule="auto"/>
    </w:pPr>
    <w:rPr>
      <w:rFonts w:eastAsia="等线"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122076"/>
    <w:pPr>
      <w:spacing w:after="0" w:line="240" w:lineRule="auto"/>
    </w:pPr>
    <w:rPr>
      <w:rFonts w:asciiTheme="minorHAnsi" w:eastAsiaTheme="minorEastAsia" w:hAnsiTheme="minorHAnsi" w:cstheme="minorBidi"/>
    </w:rPr>
  </w:style>
  <w:style w:type="table" w:styleId="TableGrid">
    <w:name w:val="Table Grid"/>
    <w:basedOn w:val="TableNormal"/>
    <w:uiPriority w:val="99"/>
    <w:rsid w:val="00122076"/>
    <w:pPr>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rsid w:val="00122076"/>
    <w:pPr>
      <w:spacing w:after="0" w:line="240" w:lineRule="auto"/>
    </w:pPr>
    <w:rPr>
      <w:rFonts w:eastAsia="等线"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4639">
      <w:bodyDiv w:val="1"/>
      <w:marLeft w:val="0"/>
      <w:marRight w:val="0"/>
      <w:marTop w:val="0"/>
      <w:marBottom w:val="0"/>
      <w:divBdr>
        <w:top w:val="none" w:sz="0" w:space="0" w:color="auto"/>
        <w:left w:val="none" w:sz="0" w:space="0" w:color="auto"/>
        <w:bottom w:val="none" w:sz="0" w:space="0" w:color="auto"/>
        <w:right w:val="none" w:sz="0" w:space="0" w:color="auto"/>
      </w:divBdr>
    </w:div>
    <w:div w:id="1225877507">
      <w:bodyDiv w:val="1"/>
      <w:marLeft w:val="0"/>
      <w:marRight w:val="0"/>
      <w:marTop w:val="0"/>
      <w:marBottom w:val="0"/>
      <w:divBdr>
        <w:top w:val="none" w:sz="0" w:space="0" w:color="auto"/>
        <w:left w:val="none" w:sz="0" w:space="0" w:color="auto"/>
        <w:bottom w:val="none" w:sz="0" w:space="0" w:color="auto"/>
        <w:right w:val="none" w:sz="0" w:space="0" w:color="auto"/>
      </w:divBdr>
    </w:div>
    <w:div w:id="140668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2024-08-28T07:54:00Z</dcterms:created>
  <dcterms:modified xsi:type="dcterms:W3CDTF">2024-08-28T07:56:00Z</dcterms:modified>
</cp:coreProperties>
</file>