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7E69E" w14:textId="77777777" w:rsidR="00AF68DE" w:rsidRPr="00E00047" w:rsidRDefault="00AF68DE" w:rsidP="0098578E">
      <w:pPr>
        <w:spacing w:line="240" w:lineRule="auto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0047">
        <w:rPr>
          <w:rFonts w:ascii="Times New Roman" w:hAnsi="Times New Roman" w:cs="Times New Roman"/>
          <w:b/>
          <w:sz w:val="28"/>
          <w:szCs w:val="28"/>
        </w:rPr>
        <w:t>GOVT. P.G. COLLEGE FOR WOMEN, PANCHKULA</w:t>
      </w:r>
    </w:p>
    <w:p w14:paraId="2436E489" w14:textId="77777777" w:rsidR="00AF68DE" w:rsidRPr="00E00047" w:rsidRDefault="00AF68DE" w:rsidP="00AF68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047">
        <w:rPr>
          <w:rFonts w:ascii="Times New Roman" w:hAnsi="Times New Roman" w:cs="Times New Roman"/>
          <w:b/>
          <w:sz w:val="28"/>
          <w:szCs w:val="28"/>
        </w:rPr>
        <w:t>Session 2020-2021 (ODD SEMESTER)</w:t>
      </w:r>
    </w:p>
    <w:p w14:paraId="68EA2AE5" w14:textId="14C5B986" w:rsidR="00AF68DE" w:rsidRPr="00E00047" w:rsidRDefault="00AF68DE" w:rsidP="00AF68D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0047">
        <w:rPr>
          <w:rFonts w:ascii="Times New Roman" w:hAnsi="Times New Roman" w:cs="Times New Roman"/>
          <w:b/>
          <w:bCs/>
          <w:sz w:val="28"/>
          <w:szCs w:val="28"/>
        </w:rPr>
        <w:t>NAME OF PROFESSOR</w:t>
      </w:r>
      <w:r w:rsidR="000C1BBA" w:rsidRPr="00E00047">
        <w:rPr>
          <w:rFonts w:ascii="Times New Roman" w:hAnsi="Times New Roman" w:cs="Times New Roman"/>
          <w:b/>
          <w:bCs/>
          <w:sz w:val="28"/>
          <w:szCs w:val="28"/>
        </w:rPr>
        <w:t>: Latika Chahal</w:t>
      </w:r>
    </w:p>
    <w:p w14:paraId="7A7C7156" w14:textId="77777777" w:rsidR="00AF68DE" w:rsidRPr="00E00047" w:rsidRDefault="00AF68DE" w:rsidP="00AF68D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0047">
        <w:rPr>
          <w:rFonts w:ascii="Times New Roman" w:hAnsi="Times New Roman" w:cs="Times New Roman"/>
          <w:b/>
          <w:bCs/>
          <w:sz w:val="28"/>
          <w:szCs w:val="28"/>
        </w:rPr>
        <w:t>DESIGNATION: Assistant Professor</w:t>
      </w:r>
    </w:p>
    <w:p w14:paraId="1B2CE095" w14:textId="14715CFF" w:rsidR="000C1BBA" w:rsidRPr="00E00047" w:rsidRDefault="00E00047" w:rsidP="000C1BB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0047">
        <w:rPr>
          <w:rFonts w:ascii="Times New Roman" w:hAnsi="Times New Roman" w:cs="Times New Roman"/>
          <w:b/>
          <w:bCs/>
          <w:sz w:val="28"/>
          <w:szCs w:val="28"/>
        </w:rPr>
        <w:t>SUBJECT/PAPER</w:t>
      </w:r>
      <w:r w:rsidR="000C1BBA" w:rsidRPr="00E00047">
        <w:rPr>
          <w:rFonts w:ascii="Times New Roman" w:hAnsi="Times New Roman" w:cs="Times New Roman"/>
          <w:b/>
          <w:bCs/>
          <w:sz w:val="28"/>
          <w:szCs w:val="28"/>
        </w:rPr>
        <w:t xml:space="preserve">: Goods and Services </w:t>
      </w:r>
      <w:proofErr w:type="gramStart"/>
      <w:r w:rsidR="000C1BBA" w:rsidRPr="00E00047">
        <w:rPr>
          <w:rFonts w:ascii="Times New Roman" w:hAnsi="Times New Roman" w:cs="Times New Roman"/>
          <w:b/>
          <w:bCs/>
          <w:sz w:val="28"/>
          <w:szCs w:val="28"/>
        </w:rPr>
        <w:t>Tax</w:t>
      </w:r>
      <w:r w:rsidR="0092565E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="0092565E">
        <w:rPr>
          <w:rFonts w:ascii="Times New Roman" w:hAnsi="Times New Roman" w:cs="Times New Roman"/>
          <w:b/>
          <w:bCs/>
          <w:sz w:val="28"/>
          <w:szCs w:val="28"/>
        </w:rPr>
        <w:t xml:space="preserve"> BC-503)</w:t>
      </w:r>
    </w:p>
    <w:p w14:paraId="23CF48F5" w14:textId="5D862D88" w:rsidR="00AF68DE" w:rsidRPr="00E00047" w:rsidRDefault="000C1BBA" w:rsidP="00AF68D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0047">
        <w:rPr>
          <w:rFonts w:ascii="Times New Roman" w:hAnsi="Times New Roman" w:cs="Times New Roman"/>
          <w:b/>
          <w:bCs/>
          <w:sz w:val="28"/>
          <w:szCs w:val="28"/>
        </w:rPr>
        <w:t xml:space="preserve">CLASS: B.Com III (Hon&amp; </w:t>
      </w:r>
      <w:r w:rsidR="0092565E">
        <w:rPr>
          <w:rFonts w:ascii="Times New Roman" w:hAnsi="Times New Roman" w:cs="Times New Roman"/>
          <w:b/>
          <w:bCs/>
          <w:sz w:val="28"/>
          <w:szCs w:val="28"/>
        </w:rPr>
        <w:t xml:space="preserve">section </w:t>
      </w:r>
      <w:r w:rsidRPr="00E00047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AF68DE" w:rsidRPr="00E0004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691"/>
        <w:gridCol w:w="1835"/>
        <w:gridCol w:w="5267"/>
        <w:gridCol w:w="1570"/>
      </w:tblGrid>
      <w:tr w:rsidR="00AF68DE" w:rsidRPr="00E00047" w14:paraId="0226D409" w14:textId="77777777" w:rsidTr="00F168F2">
        <w:trPr>
          <w:trHeight w:val="695"/>
        </w:trPr>
        <w:tc>
          <w:tcPr>
            <w:tcW w:w="633" w:type="dxa"/>
          </w:tcPr>
          <w:p w14:paraId="622E951A" w14:textId="77777777" w:rsidR="00AF68DE" w:rsidRPr="00E00047" w:rsidRDefault="00AF68DE" w:rsidP="00F168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SR. NO.</w:t>
            </w:r>
          </w:p>
        </w:tc>
        <w:tc>
          <w:tcPr>
            <w:tcW w:w="1635" w:type="dxa"/>
          </w:tcPr>
          <w:p w14:paraId="301AE5D5" w14:textId="77777777" w:rsidR="00AF68DE" w:rsidRPr="00E00047" w:rsidRDefault="00AF68DE" w:rsidP="00F168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MONTH</w:t>
            </w:r>
          </w:p>
        </w:tc>
        <w:tc>
          <w:tcPr>
            <w:tcW w:w="5718" w:type="dxa"/>
          </w:tcPr>
          <w:p w14:paraId="12EFD8A0" w14:textId="77777777" w:rsidR="00AF68DE" w:rsidRPr="00E00047" w:rsidRDefault="00AF68DE" w:rsidP="00F168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TOPICS TO BE COVERED</w:t>
            </w:r>
          </w:p>
        </w:tc>
        <w:tc>
          <w:tcPr>
            <w:tcW w:w="1377" w:type="dxa"/>
          </w:tcPr>
          <w:p w14:paraId="1656271A" w14:textId="77777777" w:rsidR="00AF68DE" w:rsidRPr="00E00047" w:rsidRDefault="00AF68DE" w:rsidP="00F168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REMARKS IF ANY</w:t>
            </w:r>
          </w:p>
        </w:tc>
      </w:tr>
      <w:tr w:rsidR="000C1BBA" w:rsidRPr="00E00047" w14:paraId="1C4C3E26" w14:textId="77777777" w:rsidTr="00F168F2">
        <w:trPr>
          <w:trHeight w:val="1312"/>
        </w:trPr>
        <w:tc>
          <w:tcPr>
            <w:tcW w:w="633" w:type="dxa"/>
          </w:tcPr>
          <w:p w14:paraId="279AED2F" w14:textId="72A89552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35" w:type="dxa"/>
          </w:tcPr>
          <w:p w14:paraId="7D89EB1A" w14:textId="28596D62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</w:tc>
        <w:tc>
          <w:tcPr>
            <w:tcW w:w="5718" w:type="dxa"/>
          </w:tcPr>
          <w:p w14:paraId="2F0D4C24" w14:textId="314AC14E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GST: meaning, taxable person, registration, procedure and documents required. Levy and collection of GST.</w:t>
            </w:r>
          </w:p>
        </w:tc>
        <w:tc>
          <w:tcPr>
            <w:tcW w:w="1377" w:type="dxa"/>
          </w:tcPr>
          <w:p w14:paraId="2C2ED91F" w14:textId="77777777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BBA" w:rsidRPr="00E00047" w14:paraId="78AF4AB6" w14:textId="77777777" w:rsidTr="00F168F2">
        <w:trPr>
          <w:trHeight w:val="1312"/>
        </w:trPr>
        <w:tc>
          <w:tcPr>
            <w:tcW w:w="633" w:type="dxa"/>
          </w:tcPr>
          <w:p w14:paraId="61DBA769" w14:textId="74156335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35" w:type="dxa"/>
          </w:tcPr>
          <w:p w14:paraId="42B2567D" w14:textId="2486E7DF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  <w:tc>
          <w:tcPr>
            <w:tcW w:w="5718" w:type="dxa"/>
          </w:tcPr>
          <w:p w14:paraId="4EACD01A" w14:textId="1BE69485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Time and place of supply of goods and services, value of taxable supply. Computation of input tax credit and transfer of input tax credit.</w:t>
            </w:r>
          </w:p>
        </w:tc>
        <w:tc>
          <w:tcPr>
            <w:tcW w:w="1377" w:type="dxa"/>
          </w:tcPr>
          <w:p w14:paraId="56B8555A" w14:textId="77777777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BBA" w:rsidRPr="00E00047" w14:paraId="65A01FE9" w14:textId="77777777" w:rsidTr="00AF68DE">
        <w:trPr>
          <w:trHeight w:hRule="exact" w:val="1707"/>
        </w:trPr>
        <w:tc>
          <w:tcPr>
            <w:tcW w:w="633" w:type="dxa"/>
          </w:tcPr>
          <w:p w14:paraId="26A10A9A" w14:textId="113777D8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35" w:type="dxa"/>
          </w:tcPr>
          <w:p w14:paraId="0B208BAB" w14:textId="77777777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</w:p>
          <w:p w14:paraId="7A9AE1CE" w14:textId="77777777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D58F01" w14:textId="77777777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BD3E1" w14:textId="77777777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5C59A0" w14:textId="77777777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</w:tcPr>
          <w:p w14:paraId="2AE6FE68" w14:textId="77DC7B38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Tax invoice credit and debit note, Various returns to be field under GST, Payment of Tax including TDS.</w:t>
            </w:r>
          </w:p>
        </w:tc>
        <w:tc>
          <w:tcPr>
            <w:tcW w:w="1377" w:type="dxa"/>
          </w:tcPr>
          <w:p w14:paraId="7ABAA6DB" w14:textId="77777777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BBA" w:rsidRPr="00E00047" w14:paraId="3C80E94E" w14:textId="77777777" w:rsidTr="00AF68DE">
        <w:trPr>
          <w:trHeight w:hRule="exact" w:val="1583"/>
        </w:trPr>
        <w:tc>
          <w:tcPr>
            <w:tcW w:w="633" w:type="dxa"/>
          </w:tcPr>
          <w:p w14:paraId="4AF50D54" w14:textId="6C994C4A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35" w:type="dxa"/>
          </w:tcPr>
          <w:p w14:paraId="360D27A2" w14:textId="77777777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NOVEMBER</w:t>
            </w:r>
          </w:p>
          <w:p w14:paraId="31B63CB5" w14:textId="77777777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3B0D7" w14:textId="77777777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3EDB7" w14:textId="77777777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235581" w14:textId="77777777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940F67" w14:textId="77777777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</w:tcPr>
          <w:p w14:paraId="76946A8E" w14:textId="77777777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Interest Provision on delayed payment, Offences and penalties.</w:t>
            </w:r>
          </w:p>
          <w:p w14:paraId="161FBE95" w14:textId="4B4CE374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 xml:space="preserve">Revision </w:t>
            </w:r>
          </w:p>
        </w:tc>
        <w:tc>
          <w:tcPr>
            <w:tcW w:w="1377" w:type="dxa"/>
          </w:tcPr>
          <w:p w14:paraId="5ADF1DA3" w14:textId="55872367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UNIT TEST</w:t>
            </w:r>
          </w:p>
        </w:tc>
      </w:tr>
    </w:tbl>
    <w:p w14:paraId="6254FD86" w14:textId="77777777" w:rsidR="0098578E" w:rsidRDefault="00AF68DE" w:rsidP="00985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047">
        <w:rPr>
          <w:rFonts w:ascii="Times New Roman" w:hAnsi="Times New Roman" w:cs="Times New Roman"/>
          <w:b/>
          <w:sz w:val="28"/>
          <w:szCs w:val="28"/>
        </w:rPr>
        <w:t>TWO ASSIGNMENTS AND ONE UNIT TEST WILL BE TAKEN AS PER SCHEDULE</w:t>
      </w:r>
      <w:r w:rsidRPr="00E00047">
        <w:rPr>
          <w:rFonts w:ascii="Times New Roman" w:hAnsi="Times New Roman" w:cs="Times New Roman"/>
          <w:sz w:val="28"/>
          <w:szCs w:val="28"/>
        </w:rPr>
        <w:t>.</w:t>
      </w:r>
    </w:p>
    <w:p w14:paraId="3050C23B" w14:textId="674BCF1A" w:rsidR="00AF68DE" w:rsidRPr="00E00047" w:rsidRDefault="00AF68DE" w:rsidP="0098578E">
      <w:pPr>
        <w:spacing w:line="240" w:lineRule="auto"/>
        <w:ind w:left="6480"/>
        <w:jc w:val="both"/>
        <w:rPr>
          <w:rFonts w:ascii="Times New Roman" w:hAnsi="Times New Roman" w:cs="Times New Roman"/>
          <w:sz w:val="28"/>
          <w:szCs w:val="28"/>
        </w:rPr>
      </w:pPr>
      <w:r w:rsidRPr="00E000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Signature </w:t>
      </w:r>
      <w:proofErr w:type="gramStart"/>
      <w:r w:rsidRPr="00E00047">
        <w:rPr>
          <w:rFonts w:ascii="Times New Roman" w:hAnsi="Times New Roman" w:cs="Times New Roman"/>
          <w:sz w:val="28"/>
          <w:szCs w:val="28"/>
        </w:rPr>
        <w:t>of  A</w:t>
      </w:r>
      <w:proofErr w:type="gramEnd"/>
      <w:r w:rsidRPr="00E00047">
        <w:rPr>
          <w:rFonts w:ascii="Times New Roman" w:hAnsi="Times New Roman" w:cs="Times New Roman"/>
          <w:sz w:val="28"/>
          <w:szCs w:val="28"/>
        </w:rPr>
        <w:t>/Prof .</w:t>
      </w:r>
    </w:p>
    <w:p w14:paraId="2E4D51E7" w14:textId="77777777" w:rsidR="0098578E" w:rsidRDefault="0098578E" w:rsidP="00AF68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B03BCF" w14:textId="629AA383" w:rsidR="00AF68DE" w:rsidRPr="00E00047" w:rsidRDefault="0098578E" w:rsidP="009857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F68DE" w:rsidRPr="00E00047">
        <w:rPr>
          <w:rFonts w:ascii="Times New Roman" w:hAnsi="Times New Roman" w:cs="Times New Roman"/>
          <w:b/>
          <w:sz w:val="28"/>
          <w:szCs w:val="28"/>
        </w:rPr>
        <w:t>GOVT. P.G. COLLEGE FOR WOMEN, PANCHKULA</w:t>
      </w:r>
    </w:p>
    <w:p w14:paraId="04F35C6E" w14:textId="77777777" w:rsidR="00AF68DE" w:rsidRPr="00E00047" w:rsidRDefault="00AF68DE" w:rsidP="00AF68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047">
        <w:rPr>
          <w:rFonts w:ascii="Times New Roman" w:hAnsi="Times New Roman" w:cs="Times New Roman"/>
          <w:b/>
          <w:sz w:val="28"/>
          <w:szCs w:val="28"/>
        </w:rPr>
        <w:t>Session 2020-2021 (ODD SEMESTER)</w:t>
      </w:r>
    </w:p>
    <w:p w14:paraId="072D8E8E" w14:textId="3ADDF9C4" w:rsidR="00AF68DE" w:rsidRPr="00E00047" w:rsidRDefault="00AF68DE" w:rsidP="00AF68D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0047">
        <w:rPr>
          <w:rFonts w:ascii="Times New Roman" w:hAnsi="Times New Roman" w:cs="Times New Roman"/>
          <w:b/>
          <w:bCs/>
          <w:sz w:val="28"/>
          <w:szCs w:val="28"/>
        </w:rPr>
        <w:t xml:space="preserve">NAME OF PROFESSOR:  </w:t>
      </w:r>
      <w:proofErr w:type="spellStart"/>
      <w:r w:rsidR="0098578E">
        <w:rPr>
          <w:rFonts w:ascii="Times New Roman" w:hAnsi="Times New Roman" w:cs="Times New Roman"/>
          <w:b/>
          <w:bCs/>
          <w:sz w:val="28"/>
          <w:szCs w:val="28"/>
        </w:rPr>
        <w:t>Ms</w:t>
      </w:r>
      <w:proofErr w:type="spellEnd"/>
      <w:r w:rsidR="009857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8578E">
        <w:rPr>
          <w:rFonts w:ascii="Times New Roman" w:hAnsi="Times New Roman" w:cs="Times New Roman"/>
          <w:b/>
          <w:bCs/>
          <w:sz w:val="28"/>
          <w:szCs w:val="28"/>
        </w:rPr>
        <w:t>Latika</w:t>
      </w:r>
      <w:proofErr w:type="spellEnd"/>
      <w:r w:rsidR="009857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8578E">
        <w:rPr>
          <w:rFonts w:ascii="Times New Roman" w:hAnsi="Times New Roman" w:cs="Times New Roman"/>
          <w:b/>
          <w:bCs/>
          <w:sz w:val="28"/>
          <w:szCs w:val="28"/>
        </w:rPr>
        <w:t>Chahal</w:t>
      </w:r>
      <w:proofErr w:type="spellEnd"/>
    </w:p>
    <w:p w14:paraId="79C27F9A" w14:textId="77777777" w:rsidR="00AF68DE" w:rsidRPr="00E00047" w:rsidRDefault="00AF68DE" w:rsidP="00AF68D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0047">
        <w:rPr>
          <w:rFonts w:ascii="Times New Roman" w:hAnsi="Times New Roman" w:cs="Times New Roman"/>
          <w:b/>
          <w:bCs/>
          <w:sz w:val="28"/>
          <w:szCs w:val="28"/>
        </w:rPr>
        <w:t>DESIGNATION: Assistant Professor</w:t>
      </w:r>
    </w:p>
    <w:p w14:paraId="35A6229E" w14:textId="1EB1183B" w:rsidR="00AF68DE" w:rsidRPr="00E00047" w:rsidRDefault="0098578E" w:rsidP="00AF68D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SUBJ</w:t>
      </w:r>
      <w:r w:rsidR="0092565E">
        <w:rPr>
          <w:rFonts w:ascii="Times New Roman" w:hAnsi="Times New Roman" w:cs="Times New Roman"/>
          <w:b/>
          <w:bCs/>
          <w:sz w:val="28"/>
          <w:szCs w:val="28"/>
        </w:rPr>
        <w:t>ECT/PAPER: Corporate Accounting(BC-301)</w:t>
      </w:r>
    </w:p>
    <w:p w14:paraId="418AE1FD" w14:textId="50492CC3" w:rsidR="00AF68DE" w:rsidRPr="00E00047" w:rsidRDefault="0092565E" w:rsidP="00AF68D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CLASS: B.Com </w:t>
      </w:r>
      <w:r w:rsidR="0098578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8578E" w:rsidRPr="0098578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="0098578E">
        <w:rPr>
          <w:rFonts w:ascii="Times New Roman" w:hAnsi="Times New Roman" w:cs="Times New Roman"/>
          <w:b/>
          <w:bCs/>
          <w:sz w:val="28"/>
          <w:szCs w:val="28"/>
        </w:rPr>
        <w:t xml:space="preserve"> Hon</w:t>
      </w:r>
    </w:p>
    <w:tbl>
      <w:tblPr>
        <w:tblStyle w:val="TableGrid"/>
        <w:tblW w:w="10276" w:type="dxa"/>
        <w:tblLook w:val="04A0" w:firstRow="1" w:lastRow="0" w:firstColumn="1" w:lastColumn="0" w:noHBand="0" w:noVBand="1"/>
      </w:tblPr>
      <w:tblGrid>
        <w:gridCol w:w="691"/>
        <w:gridCol w:w="1835"/>
        <w:gridCol w:w="6180"/>
        <w:gridCol w:w="1570"/>
      </w:tblGrid>
      <w:tr w:rsidR="00AF68DE" w:rsidRPr="00E00047" w14:paraId="70CBE38A" w14:textId="77777777" w:rsidTr="00F168F2">
        <w:trPr>
          <w:trHeight w:val="696"/>
        </w:trPr>
        <w:tc>
          <w:tcPr>
            <w:tcW w:w="624" w:type="dxa"/>
          </w:tcPr>
          <w:p w14:paraId="080C718B" w14:textId="77777777" w:rsidR="00AF68DE" w:rsidRPr="00E00047" w:rsidRDefault="00AF68DE" w:rsidP="00F168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SR. NO.</w:t>
            </w:r>
          </w:p>
        </w:tc>
        <w:tc>
          <w:tcPr>
            <w:tcW w:w="1734" w:type="dxa"/>
          </w:tcPr>
          <w:p w14:paraId="606C91AC" w14:textId="77777777" w:rsidR="00AF68DE" w:rsidRPr="00E00047" w:rsidRDefault="00AF68DE" w:rsidP="00F168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MONTH</w:t>
            </w:r>
          </w:p>
        </w:tc>
        <w:tc>
          <w:tcPr>
            <w:tcW w:w="6409" w:type="dxa"/>
          </w:tcPr>
          <w:p w14:paraId="401D6BD2" w14:textId="77777777" w:rsidR="00AF68DE" w:rsidRPr="00E00047" w:rsidRDefault="00AF68DE" w:rsidP="00F168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TOPICS TO BE COVERED</w:t>
            </w:r>
          </w:p>
        </w:tc>
        <w:tc>
          <w:tcPr>
            <w:tcW w:w="1509" w:type="dxa"/>
          </w:tcPr>
          <w:p w14:paraId="43BE2630" w14:textId="77777777" w:rsidR="00AF68DE" w:rsidRPr="00E00047" w:rsidRDefault="00AF68DE" w:rsidP="00F168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REMARKS IF ANY</w:t>
            </w:r>
          </w:p>
        </w:tc>
      </w:tr>
      <w:tr w:rsidR="000C1BBA" w:rsidRPr="00E00047" w14:paraId="7447681F" w14:textId="77777777" w:rsidTr="0098578E">
        <w:trPr>
          <w:trHeight w:hRule="exact" w:val="985"/>
        </w:trPr>
        <w:tc>
          <w:tcPr>
            <w:tcW w:w="624" w:type="dxa"/>
          </w:tcPr>
          <w:p w14:paraId="35DA5ADD" w14:textId="4D64D230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34" w:type="dxa"/>
          </w:tcPr>
          <w:p w14:paraId="14DCA1F6" w14:textId="2FE059B3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</w:tc>
        <w:tc>
          <w:tcPr>
            <w:tcW w:w="6409" w:type="dxa"/>
          </w:tcPr>
          <w:p w14:paraId="6F3E0D64" w14:textId="3E493DC9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Issue, Forfeiture and Re-issue of Shares, Redemption of preference shares.</w:t>
            </w:r>
          </w:p>
        </w:tc>
        <w:tc>
          <w:tcPr>
            <w:tcW w:w="1509" w:type="dxa"/>
          </w:tcPr>
          <w:p w14:paraId="3A94A9EB" w14:textId="77777777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BBA" w:rsidRPr="00E00047" w14:paraId="358D69F1" w14:textId="77777777" w:rsidTr="0098578E">
        <w:trPr>
          <w:trHeight w:hRule="exact" w:val="999"/>
        </w:trPr>
        <w:tc>
          <w:tcPr>
            <w:tcW w:w="624" w:type="dxa"/>
          </w:tcPr>
          <w:p w14:paraId="4BADF4C8" w14:textId="4CDDEED6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34" w:type="dxa"/>
          </w:tcPr>
          <w:p w14:paraId="6B946975" w14:textId="7920542A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  <w:tc>
          <w:tcPr>
            <w:tcW w:w="6409" w:type="dxa"/>
          </w:tcPr>
          <w:p w14:paraId="379E99C7" w14:textId="67C017C7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Issue and Redemption of Debentures, Final accounts of Companies.</w:t>
            </w:r>
          </w:p>
        </w:tc>
        <w:tc>
          <w:tcPr>
            <w:tcW w:w="1509" w:type="dxa"/>
          </w:tcPr>
          <w:p w14:paraId="5A7E2CE6" w14:textId="77777777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BBA" w:rsidRPr="00E00047" w14:paraId="674785C4" w14:textId="77777777" w:rsidTr="0098578E">
        <w:trPr>
          <w:trHeight w:hRule="exact" w:val="1283"/>
        </w:trPr>
        <w:tc>
          <w:tcPr>
            <w:tcW w:w="624" w:type="dxa"/>
          </w:tcPr>
          <w:p w14:paraId="58E518BF" w14:textId="743B2181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34" w:type="dxa"/>
          </w:tcPr>
          <w:p w14:paraId="67F33BB7" w14:textId="77777777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</w:p>
          <w:p w14:paraId="7946BDA2" w14:textId="77777777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5EE1B" w14:textId="77777777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EC5E31" w14:textId="77777777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E67C95" w14:textId="77777777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9" w:type="dxa"/>
          </w:tcPr>
          <w:p w14:paraId="6746207E" w14:textId="573DA56E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Accounting for Amalgamation, Absorption of companies as per Indian Accounting Standard 14</w:t>
            </w:r>
          </w:p>
        </w:tc>
        <w:tc>
          <w:tcPr>
            <w:tcW w:w="1509" w:type="dxa"/>
          </w:tcPr>
          <w:p w14:paraId="08595CBD" w14:textId="77777777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BBA" w:rsidRPr="00E00047" w14:paraId="1F54D221" w14:textId="77777777" w:rsidTr="00835361">
        <w:trPr>
          <w:trHeight w:hRule="exact" w:val="848"/>
        </w:trPr>
        <w:tc>
          <w:tcPr>
            <w:tcW w:w="624" w:type="dxa"/>
          </w:tcPr>
          <w:p w14:paraId="3DE39881" w14:textId="4BF6BF55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34" w:type="dxa"/>
          </w:tcPr>
          <w:p w14:paraId="5F5E60B5" w14:textId="77777777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NOVEMBER</w:t>
            </w:r>
          </w:p>
          <w:p w14:paraId="42B0E369" w14:textId="77777777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0FCF4" w14:textId="77777777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C4CCE6" w14:textId="77777777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54621" w14:textId="77777777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05122" w14:textId="77777777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9" w:type="dxa"/>
          </w:tcPr>
          <w:p w14:paraId="04855A8D" w14:textId="7300479F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Accounting for internal reconstruction.</w:t>
            </w:r>
          </w:p>
        </w:tc>
        <w:tc>
          <w:tcPr>
            <w:tcW w:w="1509" w:type="dxa"/>
          </w:tcPr>
          <w:p w14:paraId="0AEF747F" w14:textId="5FED9197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UNIT TEST</w:t>
            </w:r>
          </w:p>
        </w:tc>
      </w:tr>
      <w:tr w:rsidR="000C1BBA" w:rsidRPr="00E00047" w14:paraId="36D27420" w14:textId="77777777" w:rsidTr="0066731C">
        <w:trPr>
          <w:trHeight w:hRule="exact" w:val="419"/>
        </w:trPr>
        <w:tc>
          <w:tcPr>
            <w:tcW w:w="624" w:type="dxa"/>
          </w:tcPr>
          <w:p w14:paraId="140DF2FD" w14:textId="1159EF4D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34" w:type="dxa"/>
          </w:tcPr>
          <w:p w14:paraId="762F93D2" w14:textId="77777777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DECEMBER</w:t>
            </w:r>
          </w:p>
          <w:p w14:paraId="1A46DD2C" w14:textId="77777777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9F9A75" w14:textId="77777777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3A32" w14:textId="77777777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652C6" w14:textId="77777777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626220" w14:textId="77777777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9" w:type="dxa"/>
          </w:tcPr>
          <w:p w14:paraId="5E5B4A8D" w14:textId="749F2679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Revision</w:t>
            </w:r>
          </w:p>
        </w:tc>
        <w:tc>
          <w:tcPr>
            <w:tcW w:w="1509" w:type="dxa"/>
          </w:tcPr>
          <w:p w14:paraId="6F47F6C2" w14:textId="1E599142" w:rsidR="000C1BBA" w:rsidRPr="00E00047" w:rsidRDefault="000C1BBA" w:rsidP="000C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E33771" w14:textId="77777777" w:rsidR="00835361" w:rsidRDefault="00AF68DE" w:rsidP="008353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047">
        <w:rPr>
          <w:rFonts w:ascii="Times New Roman" w:hAnsi="Times New Roman" w:cs="Times New Roman"/>
          <w:b/>
          <w:sz w:val="28"/>
          <w:szCs w:val="28"/>
        </w:rPr>
        <w:t>TWO ASSIGNMENTS AND</w:t>
      </w:r>
      <w:r w:rsidR="00835361">
        <w:rPr>
          <w:rFonts w:ascii="Times New Roman" w:hAnsi="Times New Roman" w:cs="Times New Roman"/>
          <w:b/>
          <w:sz w:val="28"/>
          <w:szCs w:val="28"/>
        </w:rPr>
        <w:t xml:space="preserve"> ONE UNIT TEST WILL BE TAKEN AS </w:t>
      </w:r>
      <w:r w:rsidRPr="00E00047">
        <w:rPr>
          <w:rFonts w:ascii="Times New Roman" w:hAnsi="Times New Roman" w:cs="Times New Roman"/>
          <w:b/>
          <w:sz w:val="28"/>
          <w:szCs w:val="28"/>
        </w:rPr>
        <w:t>PER SCHEDULE</w:t>
      </w:r>
      <w:r w:rsidRPr="00E00047">
        <w:rPr>
          <w:rFonts w:ascii="Times New Roman" w:hAnsi="Times New Roman" w:cs="Times New Roman"/>
          <w:sz w:val="28"/>
          <w:szCs w:val="28"/>
        </w:rPr>
        <w:t>.</w:t>
      </w:r>
    </w:p>
    <w:p w14:paraId="78901AD4" w14:textId="0760EFFB" w:rsidR="00AF68DE" w:rsidRPr="00E00047" w:rsidRDefault="00AF68DE" w:rsidP="00835361">
      <w:pPr>
        <w:spacing w:line="240" w:lineRule="auto"/>
        <w:ind w:left="6480"/>
        <w:jc w:val="both"/>
        <w:rPr>
          <w:rFonts w:ascii="Times New Roman" w:hAnsi="Times New Roman" w:cs="Times New Roman"/>
          <w:sz w:val="28"/>
          <w:szCs w:val="28"/>
        </w:rPr>
      </w:pPr>
      <w:r w:rsidRPr="00E000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83536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00047">
        <w:rPr>
          <w:rFonts w:ascii="Times New Roman" w:hAnsi="Times New Roman" w:cs="Times New Roman"/>
          <w:sz w:val="28"/>
          <w:szCs w:val="28"/>
        </w:rPr>
        <w:t xml:space="preserve">Signature </w:t>
      </w:r>
      <w:proofErr w:type="gramStart"/>
      <w:r w:rsidRPr="00E00047">
        <w:rPr>
          <w:rFonts w:ascii="Times New Roman" w:hAnsi="Times New Roman" w:cs="Times New Roman"/>
          <w:sz w:val="28"/>
          <w:szCs w:val="28"/>
        </w:rPr>
        <w:t>of  A</w:t>
      </w:r>
      <w:proofErr w:type="gramEnd"/>
      <w:r w:rsidRPr="00E00047">
        <w:rPr>
          <w:rFonts w:ascii="Times New Roman" w:hAnsi="Times New Roman" w:cs="Times New Roman"/>
          <w:sz w:val="28"/>
          <w:szCs w:val="28"/>
        </w:rPr>
        <w:t>/Prof .</w:t>
      </w:r>
    </w:p>
    <w:p w14:paraId="1000D12E" w14:textId="77777777" w:rsidR="0066731C" w:rsidRPr="00E00047" w:rsidRDefault="0066731C" w:rsidP="00AF68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12204F" w14:textId="77777777" w:rsidR="00835361" w:rsidRDefault="00835361" w:rsidP="00AF68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D44DAB" w14:textId="77777777" w:rsidR="00835361" w:rsidRDefault="00835361" w:rsidP="00AF68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E57B7F" w14:textId="77777777" w:rsidR="00835361" w:rsidRDefault="00835361" w:rsidP="00AF68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E981EF" w14:textId="77777777" w:rsidR="00835361" w:rsidRDefault="00835361" w:rsidP="00AF68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622349" w14:textId="3ABFB0AC" w:rsidR="00AF68DE" w:rsidRPr="00E00047" w:rsidRDefault="00AF68DE" w:rsidP="00AF68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047">
        <w:rPr>
          <w:rFonts w:ascii="Times New Roman" w:hAnsi="Times New Roman" w:cs="Times New Roman"/>
          <w:b/>
          <w:sz w:val="28"/>
          <w:szCs w:val="28"/>
        </w:rPr>
        <w:t>GOVT. P.G. COLLEGE FOR WOMEN, PANCHKULA</w:t>
      </w:r>
    </w:p>
    <w:p w14:paraId="0EF0937F" w14:textId="77777777" w:rsidR="00AF68DE" w:rsidRPr="00E00047" w:rsidRDefault="00AF68DE" w:rsidP="00AF68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047">
        <w:rPr>
          <w:rFonts w:ascii="Times New Roman" w:hAnsi="Times New Roman" w:cs="Times New Roman"/>
          <w:b/>
          <w:sz w:val="28"/>
          <w:szCs w:val="28"/>
        </w:rPr>
        <w:t>Session 2020-2021 (ODD SEMESTER)</w:t>
      </w:r>
    </w:p>
    <w:p w14:paraId="3E5718CC" w14:textId="0D13E9EB" w:rsidR="00AF68DE" w:rsidRPr="00E00047" w:rsidRDefault="00AF68DE" w:rsidP="00AF68D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0047">
        <w:rPr>
          <w:rFonts w:ascii="Times New Roman" w:hAnsi="Times New Roman" w:cs="Times New Roman"/>
          <w:b/>
          <w:bCs/>
          <w:sz w:val="28"/>
          <w:szCs w:val="28"/>
        </w:rPr>
        <w:t>NAME</w:t>
      </w:r>
      <w:r w:rsidR="00835361">
        <w:rPr>
          <w:rFonts w:ascii="Times New Roman" w:hAnsi="Times New Roman" w:cs="Times New Roman"/>
          <w:b/>
          <w:bCs/>
          <w:sz w:val="28"/>
          <w:szCs w:val="28"/>
        </w:rPr>
        <w:t xml:space="preserve"> OF PROFESSOR: Latika Chahal</w:t>
      </w:r>
    </w:p>
    <w:p w14:paraId="2E5F23A6" w14:textId="77777777" w:rsidR="00AF68DE" w:rsidRPr="00E00047" w:rsidRDefault="00AF68DE" w:rsidP="00AF68D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0047">
        <w:rPr>
          <w:rFonts w:ascii="Times New Roman" w:hAnsi="Times New Roman" w:cs="Times New Roman"/>
          <w:b/>
          <w:bCs/>
          <w:sz w:val="28"/>
          <w:szCs w:val="28"/>
        </w:rPr>
        <w:t>DESIGNATION: Assistant Professor</w:t>
      </w:r>
    </w:p>
    <w:p w14:paraId="12E77378" w14:textId="0CF9152C" w:rsidR="00AF68DE" w:rsidRPr="00E00047" w:rsidRDefault="00835361" w:rsidP="00AF68D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SUBJECT/PAPER</w:t>
      </w:r>
      <w:r w:rsidR="00AF68DE" w:rsidRPr="00E0004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2565E">
        <w:rPr>
          <w:rFonts w:ascii="Times New Roman" w:hAnsi="Times New Roman" w:cs="Times New Roman"/>
          <w:b/>
          <w:bCs/>
          <w:sz w:val="28"/>
          <w:szCs w:val="28"/>
        </w:rPr>
        <w:t>Managerial Economic(BBA-103)</w:t>
      </w:r>
    </w:p>
    <w:p w14:paraId="5445861A" w14:textId="77777777" w:rsidR="00AF68DE" w:rsidRPr="00E00047" w:rsidRDefault="00AF68DE" w:rsidP="00AF68D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0047">
        <w:rPr>
          <w:rFonts w:ascii="Times New Roman" w:hAnsi="Times New Roman" w:cs="Times New Roman"/>
          <w:b/>
          <w:bCs/>
          <w:sz w:val="28"/>
          <w:szCs w:val="28"/>
        </w:rPr>
        <w:t>CLASS: BBA I</w:t>
      </w:r>
    </w:p>
    <w:tbl>
      <w:tblPr>
        <w:tblStyle w:val="TableGrid"/>
        <w:tblW w:w="10276" w:type="dxa"/>
        <w:tblLook w:val="04A0" w:firstRow="1" w:lastRow="0" w:firstColumn="1" w:lastColumn="0" w:noHBand="0" w:noVBand="1"/>
      </w:tblPr>
      <w:tblGrid>
        <w:gridCol w:w="691"/>
        <w:gridCol w:w="1788"/>
        <w:gridCol w:w="6227"/>
        <w:gridCol w:w="1570"/>
      </w:tblGrid>
      <w:tr w:rsidR="00AF68DE" w:rsidRPr="00E00047" w14:paraId="3C1769A6" w14:textId="77777777" w:rsidTr="00F168F2">
        <w:trPr>
          <w:trHeight w:val="696"/>
        </w:trPr>
        <w:tc>
          <w:tcPr>
            <w:tcW w:w="624" w:type="dxa"/>
          </w:tcPr>
          <w:p w14:paraId="0A36868A" w14:textId="77777777" w:rsidR="00AF68DE" w:rsidRPr="00E00047" w:rsidRDefault="00AF68DE" w:rsidP="00F168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SR. NO.</w:t>
            </w:r>
          </w:p>
        </w:tc>
        <w:tc>
          <w:tcPr>
            <w:tcW w:w="1734" w:type="dxa"/>
          </w:tcPr>
          <w:p w14:paraId="68D40F9B" w14:textId="77777777" w:rsidR="00AF68DE" w:rsidRPr="00E00047" w:rsidRDefault="00AF68DE" w:rsidP="00F168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MONTH</w:t>
            </w:r>
          </w:p>
        </w:tc>
        <w:tc>
          <w:tcPr>
            <w:tcW w:w="6409" w:type="dxa"/>
          </w:tcPr>
          <w:p w14:paraId="2A67A558" w14:textId="77777777" w:rsidR="00AF68DE" w:rsidRPr="00E00047" w:rsidRDefault="00AF68DE" w:rsidP="00F168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TOPICS TO BE COVERED</w:t>
            </w:r>
          </w:p>
        </w:tc>
        <w:tc>
          <w:tcPr>
            <w:tcW w:w="1509" w:type="dxa"/>
          </w:tcPr>
          <w:p w14:paraId="653EFA5B" w14:textId="77777777" w:rsidR="00AF68DE" w:rsidRPr="00E00047" w:rsidRDefault="00AF68DE" w:rsidP="00F168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REMARKS IF ANY</w:t>
            </w:r>
          </w:p>
        </w:tc>
      </w:tr>
      <w:tr w:rsidR="0066731C" w:rsidRPr="00E00047" w14:paraId="15003604" w14:textId="77777777" w:rsidTr="00835361">
        <w:trPr>
          <w:trHeight w:hRule="exact" w:val="1410"/>
        </w:trPr>
        <w:tc>
          <w:tcPr>
            <w:tcW w:w="624" w:type="dxa"/>
          </w:tcPr>
          <w:p w14:paraId="2E5CD093" w14:textId="59FBDF9C" w:rsidR="0066731C" w:rsidRPr="00E00047" w:rsidRDefault="0066731C" w:rsidP="00F168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34" w:type="dxa"/>
          </w:tcPr>
          <w:p w14:paraId="39BA610F" w14:textId="63DD2C64" w:rsidR="0066731C" w:rsidRPr="00E00047" w:rsidRDefault="0066731C" w:rsidP="00F168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</w:p>
        </w:tc>
        <w:tc>
          <w:tcPr>
            <w:tcW w:w="6409" w:type="dxa"/>
          </w:tcPr>
          <w:p w14:paraId="3E2A4521" w14:textId="676A813F" w:rsidR="0066731C" w:rsidRPr="00E00047" w:rsidRDefault="000C1BBA" w:rsidP="00F168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Managerial Economics: Meaning, Nature and Scope, Objective of Firm equilibrium, utility, opportunity cost, Marginal and incremental principles. Theory of Demand.</w:t>
            </w:r>
          </w:p>
        </w:tc>
        <w:tc>
          <w:tcPr>
            <w:tcW w:w="1509" w:type="dxa"/>
          </w:tcPr>
          <w:p w14:paraId="76AAE42B" w14:textId="77777777" w:rsidR="0066731C" w:rsidRPr="00E00047" w:rsidRDefault="0066731C" w:rsidP="00F168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8DE" w:rsidRPr="00E00047" w14:paraId="0F42185E" w14:textId="77777777" w:rsidTr="00F168F2">
        <w:trPr>
          <w:trHeight w:hRule="exact" w:val="1550"/>
        </w:trPr>
        <w:tc>
          <w:tcPr>
            <w:tcW w:w="624" w:type="dxa"/>
          </w:tcPr>
          <w:p w14:paraId="693CD10E" w14:textId="1D6D9DE8" w:rsidR="00AF68DE" w:rsidRPr="00E00047" w:rsidRDefault="0066731C" w:rsidP="00F168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68DE" w:rsidRPr="00E00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4" w:type="dxa"/>
          </w:tcPr>
          <w:p w14:paraId="5D2CF86D" w14:textId="77777777" w:rsidR="00AF68DE" w:rsidRPr="00E00047" w:rsidRDefault="00AF68DE" w:rsidP="00F168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NOVEMBER</w:t>
            </w:r>
          </w:p>
          <w:p w14:paraId="21434E7B" w14:textId="77777777" w:rsidR="00AF68DE" w:rsidRPr="00E00047" w:rsidRDefault="00AF68DE" w:rsidP="00F168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269934" w14:textId="77777777" w:rsidR="00AF68DE" w:rsidRPr="00E00047" w:rsidRDefault="00AF68DE" w:rsidP="00F168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03589" w14:textId="77777777" w:rsidR="00AF68DE" w:rsidRPr="00E00047" w:rsidRDefault="00AF68DE" w:rsidP="00F168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293D9" w14:textId="77777777" w:rsidR="00AF68DE" w:rsidRPr="00E00047" w:rsidRDefault="00AF68DE" w:rsidP="00F168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0EC5D2" w14:textId="77777777" w:rsidR="00AF68DE" w:rsidRPr="00E00047" w:rsidRDefault="00AF68DE" w:rsidP="00F168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9" w:type="dxa"/>
          </w:tcPr>
          <w:p w14:paraId="24C7E8E6" w14:textId="741FB568" w:rsidR="00AF68DE" w:rsidRPr="00E00047" w:rsidRDefault="000C1BBA" w:rsidP="00F168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 xml:space="preserve">Theory of Consumer </w:t>
            </w:r>
            <w:r w:rsidR="00E00047" w:rsidRPr="00E00047">
              <w:rPr>
                <w:rFonts w:ascii="Times New Roman" w:hAnsi="Times New Roman" w:cs="Times New Roman"/>
                <w:sz w:val="28"/>
                <w:szCs w:val="28"/>
              </w:rPr>
              <w:t>Behavior</w:t>
            </w: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: Cardinal utility analysis</w:t>
            </w:r>
            <w:r w:rsidR="00E00047" w:rsidRPr="00E00047">
              <w:rPr>
                <w:rFonts w:ascii="Times New Roman" w:hAnsi="Times New Roman" w:cs="Times New Roman"/>
                <w:sz w:val="28"/>
                <w:szCs w:val="28"/>
              </w:rPr>
              <w:t>, indifference Curve analysis, application of indifference curves</w:t>
            </w:r>
          </w:p>
        </w:tc>
        <w:tc>
          <w:tcPr>
            <w:tcW w:w="1509" w:type="dxa"/>
          </w:tcPr>
          <w:p w14:paraId="243E90B4" w14:textId="77777777" w:rsidR="00AF68DE" w:rsidRPr="00E00047" w:rsidRDefault="00AF68DE" w:rsidP="00F168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8DE" w:rsidRPr="00E00047" w14:paraId="55CDB8E7" w14:textId="77777777" w:rsidTr="00835361">
        <w:trPr>
          <w:trHeight w:hRule="exact" w:val="1439"/>
        </w:trPr>
        <w:tc>
          <w:tcPr>
            <w:tcW w:w="624" w:type="dxa"/>
          </w:tcPr>
          <w:p w14:paraId="75AD92DB" w14:textId="33393692" w:rsidR="00AF68DE" w:rsidRPr="00E00047" w:rsidRDefault="0066731C" w:rsidP="00F168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68DE" w:rsidRPr="00E00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4" w:type="dxa"/>
          </w:tcPr>
          <w:p w14:paraId="1EE7CB0E" w14:textId="77777777" w:rsidR="00AF68DE" w:rsidRPr="00E00047" w:rsidRDefault="00AF68DE" w:rsidP="00F168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DECEMBER</w:t>
            </w:r>
          </w:p>
          <w:p w14:paraId="3D65965A" w14:textId="77777777" w:rsidR="00AF68DE" w:rsidRPr="00E00047" w:rsidRDefault="00AF68DE" w:rsidP="00F168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45D25C" w14:textId="77777777" w:rsidR="00AF68DE" w:rsidRPr="00E00047" w:rsidRDefault="00AF68DE" w:rsidP="00F168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A40130" w14:textId="77777777" w:rsidR="00AF68DE" w:rsidRPr="00E00047" w:rsidRDefault="00AF68DE" w:rsidP="00F168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CE92B1" w14:textId="77777777" w:rsidR="00AF68DE" w:rsidRPr="00E00047" w:rsidRDefault="00AF68DE" w:rsidP="00F168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E3458" w14:textId="77777777" w:rsidR="00AF68DE" w:rsidRPr="00E00047" w:rsidRDefault="00AF68DE" w:rsidP="00F168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9" w:type="dxa"/>
          </w:tcPr>
          <w:p w14:paraId="5A8AD59B" w14:textId="4FB75372" w:rsidR="00AF68DE" w:rsidRPr="00E00047" w:rsidRDefault="00E00047" w:rsidP="00F168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Theory of Production and Costs: The concept of production function, Production with one and two variable input theory of cost in short run and long run revenue function</w:t>
            </w:r>
          </w:p>
        </w:tc>
        <w:tc>
          <w:tcPr>
            <w:tcW w:w="1509" w:type="dxa"/>
          </w:tcPr>
          <w:p w14:paraId="1B318526" w14:textId="77777777" w:rsidR="00AF68DE" w:rsidRPr="00E00047" w:rsidRDefault="00AF68DE" w:rsidP="00F168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UNIT TEST</w:t>
            </w:r>
          </w:p>
        </w:tc>
      </w:tr>
      <w:tr w:rsidR="00AF68DE" w:rsidRPr="00E00047" w14:paraId="31F00A79" w14:textId="77777777" w:rsidTr="0092565E">
        <w:trPr>
          <w:trHeight w:hRule="exact" w:val="2267"/>
        </w:trPr>
        <w:tc>
          <w:tcPr>
            <w:tcW w:w="624" w:type="dxa"/>
          </w:tcPr>
          <w:p w14:paraId="503B554D" w14:textId="5B8534AE" w:rsidR="00AF68DE" w:rsidRPr="00E00047" w:rsidRDefault="0066731C" w:rsidP="00F168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68DE" w:rsidRPr="00E00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4" w:type="dxa"/>
          </w:tcPr>
          <w:p w14:paraId="0F444D95" w14:textId="77777777" w:rsidR="00AF68DE" w:rsidRPr="00E00047" w:rsidRDefault="00AF68DE" w:rsidP="00F168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 xml:space="preserve"> JANUARY</w:t>
            </w:r>
          </w:p>
          <w:p w14:paraId="4A61021A" w14:textId="77777777" w:rsidR="00AF68DE" w:rsidRPr="00E00047" w:rsidRDefault="00AF68DE" w:rsidP="00F168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9A8966" w14:textId="77777777" w:rsidR="00AF68DE" w:rsidRPr="00E00047" w:rsidRDefault="00AF68DE" w:rsidP="00F168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5BB62" w14:textId="77777777" w:rsidR="00AF68DE" w:rsidRPr="00E00047" w:rsidRDefault="00AF68DE" w:rsidP="00F168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29AB0" w14:textId="77777777" w:rsidR="00AF68DE" w:rsidRPr="00E00047" w:rsidRDefault="00AF68DE" w:rsidP="00F168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9" w:type="dxa"/>
          </w:tcPr>
          <w:p w14:paraId="4E34FD9F" w14:textId="55AF5EFE" w:rsidR="0066731C" w:rsidRPr="00E00047" w:rsidRDefault="00E00047" w:rsidP="00F168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47">
              <w:rPr>
                <w:rFonts w:ascii="Times New Roman" w:hAnsi="Times New Roman" w:cs="Times New Roman"/>
                <w:sz w:val="28"/>
                <w:szCs w:val="28"/>
              </w:rPr>
              <w:t>Theory of Firm and Market Organization: Pricing under perfect competition, pricing under Monopoly, price discrimination, pricing under monopolistic competition selling cost pricing under oligopoly.</w:t>
            </w:r>
          </w:p>
        </w:tc>
        <w:tc>
          <w:tcPr>
            <w:tcW w:w="1509" w:type="dxa"/>
          </w:tcPr>
          <w:p w14:paraId="61F292A1" w14:textId="77777777" w:rsidR="00AF68DE" w:rsidRPr="00E00047" w:rsidRDefault="00AF68DE" w:rsidP="00F168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CE9195" w14:textId="77777777" w:rsidR="00AF68DE" w:rsidRPr="00E00047" w:rsidRDefault="00AF68DE" w:rsidP="00AF68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047">
        <w:rPr>
          <w:rFonts w:ascii="Times New Roman" w:hAnsi="Times New Roman" w:cs="Times New Roman"/>
          <w:b/>
          <w:sz w:val="28"/>
          <w:szCs w:val="28"/>
        </w:rPr>
        <w:t>TWO ASSIGNMENTS AND ONE UNIT TEST WILL BE TAKEN AS PER SCHEDULE</w:t>
      </w:r>
      <w:r w:rsidRPr="00E0004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</w:t>
      </w:r>
    </w:p>
    <w:p w14:paraId="62ECA1DE" w14:textId="5C660B7E" w:rsidR="00AF68DE" w:rsidRPr="00E00047" w:rsidRDefault="00AF68DE" w:rsidP="0092565E">
      <w:pPr>
        <w:spacing w:line="240" w:lineRule="auto"/>
        <w:ind w:left="6480"/>
        <w:jc w:val="both"/>
        <w:rPr>
          <w:rFonts w:ascii="Times New Roman" w:hAnsi="Times New Roman" w:cs="Times New Roman"/>
          <w:sz w:val="28"/>
          <w:szCs w:val="28"/>
        </w:rPr>
      </w:pPr>
      <w:r w:rsidRPr="00E00047">
        <w:rPr>
          <w:rFonts w:ascii="Times New Roman" w:hAnsi="Times New Roman" w:cs="Times New Roman"/>
          <w:sz w:val="28"/>
          <w:szCs w:val="28"/>
        </w:rPr>
        <w:t xml:space="preserve">Signature </w:t>
      </w:r>
      <w:proofErr w:type="gramStart"/>
      <w:r w:rsidRPr="00E00047">
        <w:rPr>
          <w:rFonts w:ascii="Times New Roman" w:hAnsi="Times New Roman" w:cs="Times New Roman"/>
          <w:sz w:val="28"/>
          <w:szCs w:val="28"/>
        </w:rPr>
        <w:t>of  A</w:t>
      </w:r>
      <w:proofErr w:type="gramEnd"/>
      <w:r w:rsidRPr="00E00047">
        <w:rPr>
          <w:rFonts w:ascii="Times New Roman" w:hAnsi="Times New Roman" w:cs="Times New Roman"/>
          <w:sz w:val="28"/>
          <w:szCs w:val="28"/>
        </w:rPr>
        <w:t>/Prof .</w:t>
      </w:r>
    </w:p>
    <w:p w14:paraId="5BF49C24" w14:textId="27089DE2" w:rsidR="0066731C" w:rsidRPr="00E00047" w:rsidRDefault="0066731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E00047">
        <w:rPr>
          <w:rFonts w:ascii="Times New Roman" w:hAnsi="Times New Roman" w:cs="Times New Roman"/>
          <w:sz w:val="28"/>
          <w:szCs w:val="28"/>
        </w:rPr>
        <w:br w:type="page"/>
      </w:r>
    </w:p>
    <w:sectPr w:rsidR="0066731C" w:rsidRPr="00E00047" w:rsidSect="00F02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DE"/>
    <w:rsid w:val="000C1BBA"/>
    <w:rsid w:val="001D60A7"/>
    <w:rsid w:val="004F431D"/>
    <w:rsid w:val="0061289E"/>
    <w:rsid w:val="0066731C"/>
    <w:rsid w:val="00835361"/>
    <w:rsid w:val="0092565E"/>
    <w:rsid w:val="0098578E"/>
    <w:rsid w:val="00AF68DE"/>
    <w:rsid w:val="00D4729D"/>
    <w:rsid w:val="00E0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EA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D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8D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D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8D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Guest</cp:lastModifiedBy>
  <cp:revision>2</cp:revision>
  <dcterms:created xsi:type="dcterms:W3CDTF">2021-01-18T05:22:00Z</dcterms:created>
  <dcterms:modified xsi:type="dcterms:W3CDTF">2021-01-18T05:22:00Z</dcterms:modified>
</cp:coreProperties>
</file>