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00" w:rsidRDefault="00934D00" w:rsidP="00934D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GOVT. P.G. COLLEGE FOR WOMEN, PANCHKULA</w:t>
      </w:r>
    </w:p>
    <w:p w:rsidR="00934D00" w:rsidRDefault="00934D00" w:rsidP="00934D0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Session 2020-2021 (ODD SEMESTER)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PROFESSOR</w:t>
      </w:r>
      <w:r>
        <w:rPr>
          <w:rFonts w:hAnsi="Times New Roman" w:cs="Times New Roman"/>
        </w:rPr>
        <w:t>...</w:t>
      </w:r>
      <w:proofErr w:type="spellStart"/>
      <w:r>
        <w:rPr>
          <w:rFonts w:hAnsi="Times New Roman" w:cs="Times New Roman"/>
        </w:rPr>
        <w:t>Sushila</w:t>
      </w:r>
      <w:proofErr w:type="spellEnd"/>
      <w:r>
        <w:rPr>
          <w:rFonts w:hAnsi="Times New Roman" w:cs="Times New Roman"/>
        </w:rPr>
        <w:t xml:space="preserve"> Rani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DESIGNATION... Associate professor of commerce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SUBJECT/</w:t>
      </w:r>
      <w:proofErr w:type="gramStart"/>
      <w:r>
        <w:rPr>
          <w:rFonts w:ascii="Times New Roman" w:hAnsi="Times New Roman" w:cs="Times New Roman"/>
        </w:rPr>
        <w:t>PAPER ....</w:t>
      </w:r>
      <w:proofErr w:type="gramEnd"/>
      <w:r>
        <w:rPr>
          <w:rFonts w:ascii="Times New Roman" w:hAnsi="Times New Roman" w:cs="Times New Roman"/>
        </w:rPr>
        <w:t xml:space="preserve"> Advertising Management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CLASS....M com 3rd semester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934D00" w:rsidTr="00E8620D"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TOPICS TO BE COVERED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REMARKS IF ANY</w:t>
            </w:r>
          </w:p>
        </w:tc>
      </w:tr>
      <w:tr w:rsidR="00934D00" w:rsidTr="00E8620D">
        <w:trPr>
          <w:trHeight w:val="1556"/>
        </w:trPr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Advertising: Advertising nature and importance; Communication process;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cr/>
              <w:t>Advertising and communication; Types of advertising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D00" w:rsidTr="00E8620D"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Advertising management process – an overview; Ethics and advertising; Social and Economic aspects of advertising.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Advertising Objectives and Budget: 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D00" w:rsidTr="00E8620D"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proofErr w:type="spellEnd"/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Determining advertising objectives; Methods of determining advertising budget.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cr/>
              <w:t>Copy Development and Testing: Determining advertising message and copy headlines, body, copy logo, illustration, Creative styles and advertising appeals.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934D00" w:rsidTr="00E8620D">
        <w:trPr>
          <w:trHeight w:val="1583"/>
        </w:trPr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 Planning: Print, broadcasting media and other media; Media planning – media selection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cr/>
              <w:t>scheduling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cr/>
              <w:t>Organization and control of Advertising Effort: Role of advertising agencies; Advertising agency and client relationship;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D00" w:rsidTr="00E8620D">
        <w:trPr>
          <w:trHeight w:val="645"/>
        </w:trPr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Evaluating advertising effectiveness – Pre and post-tests.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Signature </w:t>
      </w:r>
      <w:proofErr w:type="gramStart"/>
      <w:r>
        <w:rPr>
          <w:rFonts w:ascii="Times New Roman" w:hAnsi="Times New Roman" w:cs="Times New Roman"/>
          <w:sz w:val="18"/>
          <w:szCs w:val="18"/>
        </w:rPr>
        <w:t>of  A</w:t>
      </w:r>
      <w:proofErr w:type="gramEnd"/>
      <w:r>
        <w:rPr>
          <w:rFonts w:ascii="Times New Roman" w:hAnsi="Times New Roman" w:cs="Times New Roman"/>
          <w:sz w:val="18"/>
          <w:szCs w:val="18"/>
        </w:rPr>
        <w:t>/Prof .</w:t>
      </w:r>
    </w:p>
    <w:p w:rsidR="00934D00" w:rsidRDefault="00934D00" w:rsidP="00934D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GOVT. P.G. COLLEGE FOR WOMEN, PANCHKULA</w:t>
      </w:r>
    </w:p>
    <w:p w:rsidR="00934D00" w:rsidRDefault="00934D00" w:rsidP="00934D0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Session 2020-2021 (ODD SEMESTER)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PROFESSOR</w:t>
      </w:r>
      <w:r>
        <w:rPr>
          <w:rFonts w:hAnsi="Times New Roman" w:cs="Times New Roman"/>
        </w:rPr>
        <w:t>...</w:t>
      </w:r>
      <w:proofErr w:type="spellStart"/>
      <w:r>
        <w:rPr>
          <w:rFonts w:hAnsi="Times New Roman" w:cs="Times New Roman"/>
        </w:rPr>
        <w:t>Sushila</w:t>
      </w:r>
      <w:proofErr w:type="spellEnd"/>
      <w:r>
        <w:rPr>
          <w:rFonts w:hAnsi="Times New Roman" w:cs="Times New Roman"/>
        </w:rPr>
        <w:t xml:space="preserve"> Rani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DESIGNATION... Associate professor of commerce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SUBJECT/</w:t>
      </w:r>
      <w:proofErr w:type="gramStart"/>
      <w:r>
        <w:rPr>
          <w:rFonts w:ascii="Times New Roman" w:hAnsi="Times New Roman" w:cs="Times New Roman"/>
        </w:rPr>
        <w:t>PAPER ....</w:t>
      </w:r>
      <w:proofErr w:type="gramEnd"/>
      <w:r>
        <w:rPr>
          <w:rFonts w:ascii="Times New Roman" w:hAnsi="Times New Roman" w:cs="Times New Roman"/>
        </w:rPr>
        <w:t xml:space="preserve"> Advertising Management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CLASS....M com 3rd semester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934D00" w:rsidTr="00E8620D"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TOPICS TO BE COVERED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REMARKS IF ANY</w:t>
            </w:r>
          </w:p>
        </w:tc>
      </w:tr>
      <w:tr w:rsidR="00934D00" w:rsidTr="00E8620D">
        <w:trPr>
          <w:trHeight w:val="1556"/>
        </w:trPr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Advertising: Advertising nature and importance; Communication process;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cr/>
              <w:t>Advertising and communication; Types of advertising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D00" w:rsidTr="00E8620D"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Advertising management process – an overview; Ethics and advertising; Social and Economic aspects of advertising.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Advertising Objectives and Budget: 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D00" w:rsidTr="00E8620D"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proofErr w:type="spellEnd"/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Determining advertising objectives; Methods of determining advertising budget.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cr/>
              <w:t>Copy Development and Testing: Determining advertising message and copy headlines, body, copy logo, illustration, Creative styles and advertising appeals.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934D00" w:rsidTr="00E8620D">
        <w:trPr>
          <w:trHeight w:val="1583"/>
        </w:trPr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 Planning: Print, broadcasting media and other media; Media planning – media selection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cr/>
              <w:t>scheduling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cr/>
              <w:t>Organization and control of Advertising Effort: Role of advertising agencies; Advertising agency and client relationship;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D00" w:rsidTr="00E8620D">
        <w:trPr>
          <w:trHeight w:val="645"/>
        </w:trPr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Evaluating advertising effectiveness – Pre and post-tests.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Signature </w:t>
      </w:r>
      <w:proofErr w:type="gramStart"/>
      <w:r>
        <w:rPr>
          <w:rFonts w:ascii="Times New Roman" w:hAnsi="Times New Roman" w:cs="Times New Roman"/>
          <w:sz w:val="18"/>
          <w:szCs w:val="18"/>
        </w:rPr>
        <w:t>of  A</w:t>
      </w:r>
      <w:proofErr w:type="gramEnd"/>
      <w:r>
        <w:rPr>
          <w:rFonts w:ascii="Times New Roman" w:hAnsi="Times New Roman" w:cs="Times New Roman"/>
          <w:sz w:val="18"/>
          <w:szCs w:val="18"/>
        </w:rPr>
        <w:t>/Prof .</w:t>
      </w:r>
    </w:p>
    <w:p w:rsidR="00934D00" w:rsidRDefault="00934D00" w:rsidP="00934D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GOVT. P.G. COLLEGE FOR WOMEN, PANCHKULA</w:t>
      </w:r>
    </w:p>
    <w:p w:rsidR="00934D00" w:rsidRDefault="00934D00" w:rsidP="00934D0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Session 2020-2021 (ODD SEMESTER)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PROFESSOR </w:t>
      </w:r>
      <w:r>
        <w:rPr>
          <w:rFonts w:hAnsi="Times New Roman" w:cs="Times New Roman"/>
        </w:rPr>
        <w:t>...</w:t>
      </w:r>
      <w:proofErr w:type="spellStart"/>
      <w:r>
        <w:rPr>
          <w:rFonts w:hAnsi="Times New Roman" w:cs="Times New Roman"/>
        </w:rPr>
        <w:t>Sushila</w:t>
      </w:r>
      <w:proofErr w:type="spellEnd"/>
      <w:r>
        <w:rPr>
          <w:rFonts w:hAnsi="Times New Roman" w:cs="Times New Roman"/>
        </w:rPr>
        <w:t xml:space="preserve"> Rani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</w:t>
      </w:r>
      <w:r>
        <w:rPr>
          <w:rFonts w:hAnsi="Times New Roman" w:cs="Times New Roman"/>
        </w:rPr>
        <w:t>..... Associate professor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SUBJECT/</w:t>
      </w:r>
      <w:proofErr w:type="gramStart"/>
      <w:r>
        <w:rPr>
          <w:rFonts w:ascii="Times New Roman" w:hAnsi="Times New Roman" w:cs="Times New Roman"/>
        </w:rPr>
        <w:t xml:space="preserve">PAPER </w:t>
      </w:r>
      <w:r>
        <w:rPr>
          <w:rFonts w:hAnsi="Times New Roman" w:cs="Times New Roman"/>
        </w:rPr>
        <w:t>....</w:t>
      </w:r>
      <w:proofErr w:type="gramEnd"/>
      <w:r>
        <w:rPr>
          <w:rFonts w:hAnsi="Times New Roman" w:cs="Times New Roman"/>
        </w:rPr>
        <w:t xml:space="preserve"> Rural Marketing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>
        <w:rPr>
          <w:rFonts w:hAnsi="Times New Roman" w:cs="Times New Roman"/>
        </w:rPr>
        <w:t xml:space="preserve">....B com 3rd </w:t>
      </w:r>
      <w:proofErr w:type="spellStart"/>
      <w:proofErr w:type="gramStart"/>
      <w:r>
        <w:rPr>
          <w:rFonts w:hAnsi="Times New Roman" w:cs="Times New Roman"/>
        </w:rPr>
        <w:t>sem</w:t>
      </w:r>
      <w:proofErr w:type="spellEnd"/>
      <w:proofErr w:type="gramEnd"/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3"/>
        <w:gridCol w:w="2353"/>
        <w:gridCol w:w="5223"/>
        <w:gridCol w:w="1357"/>
      </w:tblGrid>
      <w:tr w:rsidR="00934D00" w:rsidTr="00E8620D"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TOPICS TO BE COVERED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REMARKS IF ANY</w:t>
            </w:r>
          </w:p>
        </w:tc>
      </w:tr>
      <w:tr w:rsidR="00934D00" w:rsidTr="00E8620D">
        <w:trPr>
          <w:trHeight w:val="1003"/>
        </w:trPr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Rural Marketing: meaning, nature, characteristics; opportunities and challenges to rural markets in India;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cr/>
              <w:t>Socio-cultural, economic, demographic, technological and other environmental factor affecting rural marketing;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D00" w:rsidTr="00E8620D"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tbl>
            <w:tblPr>
              <w:tblW w:w="4997" w:type="dxa"/>
              <w:tblLook w:val="04A0" w:firstRow="1" w:lastRow="0" w:firstColumn="1" w:lastColumn="0" w:noHBand="0" w:noVBand="1"/>
            </w:tblPr>
            <w:tblGrid>
              <w:gridCol w:w="4997"/>
            </w:tblGrid>
            <w:tr w:rsidR="00934D00" w:rsidTr="00E8620D">
              <w:trPr>
                <w:cantSplit/>
                <w:trHeight w:val="1556"/>
                <w:tblHeader/>
              </w:trPr>
              <w:tc>
                <w:tcPr>
                  <w:tcW w:w="4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D00" w:rsidRDefault="00934D00" w:rsidP="00E8620D">
                  <w:pPr>
                    <w:spacing w:line="360" w:lineRule="auto"/>
                    <w:jc w:val="both"/>
                  </w:pPr>
                  <w:r>
                    <w:t xml:space="preserve">rural consumer </w:t>
                  </w:r>
                  <w:proofErr w:type="spellStart"/>
                  <w:r>
                    <w:t>behaviour</w:t>
                  </w:r>
                  <w:proofErr w:type="spellEnd"/>
                  <w:r>
                    <w:t xml:space="preserve">; segmentation of rural market; strategies for rural marketing; rural </w:t>
                  </w:r>
                  <w:r>
                    <w:cr/>
                    <w:t>marketing mix; difference in rural and urban market; problems in rural marketing; Strategies for rural marketing.</w:t>
                  </w:r>
                </w:p>
              </w:tc>
            </w:tr>
          </w:tbl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4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934D00" w:rsidTr="00E8620D">
        <w:trPr>
          <w:trHeight w:val="1548"/>
        </w:trPr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 planning, pricing, promotion and management of distribution channels for marketing of durables and non-durables in rural areas; Planning and organizing personnel selling in rural markets;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934D00" w:rsidTr="00E8620D">
        <w:trPr>
          <w:trHeight w:val="741"/>
        </w:trPr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November</w:t>
            </w: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cr/>
              <w:t>Innovation in rural market; E-commerce in rural markets, 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other similar initiatives in rural markets.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D00" w:rsidRPr="00A27A95" w:rsidRDefault="00934D00" w:rsidP="00934D00">
      <w:pPr>
        <w:spacing w:line="360" w:lineRule="auto"/>
        <w:jc w:val="both"/>
      </w:pPr>
      <w:r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34D00" w:rsidRDefault="00934D00" w:rsidP="00934D00">
      <w:pPr>
        <w:tabs>
          <w:tab w:val="left" w:pos="7123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34D00" w:rsidRDefault="00934D00" w:rsidP="00934D0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Signature </w:t>
      </w:r>
      <w:proofErr w:type="gramStart"/>
      <w:r>
        <w:rPr>
          <w:rFonts w:ascii="Times New Roman" w:hAnsi="Times New Roman" w:cs="Times New Roman"/>
          <w:sz w:val="18"/>
          <w:szCs w:val="18"/>
        </w:rPr>
        <w:t>of  A</w:t>
      </w:r>
      <w:proofErr w:type="gramEnd"/>
      <w:r>
        <w:rPr>
          <w:rFonts w:ascii="Times New Roman" w:hAnsi="Times New Roman" w:cs="Times New Roman"/>
          <w:sz w:val="18"/>
          <w:szCs w:val="18"/>
        </w:rPr>
        <w:t>/Prof .</w:t>
      </w:r>
    </w:p>
    <w:p w:rsidR="00934D00" w:rsidRDefault="00934D00" w:rsidP="00934D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GOVT. P.G. COLLEGE FOR WOMEN, PANCHKULA</w:t>
      </w:r>
    </w:p>
    <w:p w:rsidR="00934D00" w:rsidRDefault="00934D00" w:rsidP="00934D0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Session 2020-2021 (ODD SEMESTER)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PROFESSOR</w:t>
      </w:r>
      <w:r>
        <w:rPr>
          <w:rFonts w:hAnsi="Times New Roman" w:cs="Times New Roman"/>
        </w:rPr>
        <w:t>....</w:t>
      </w:r>
      <w:proofErr w:type="spellStart"/>
      <w:r>
        <w:rPr>
          <w:rFonts w:hAnsi="Times New Roman" w:cs="Times New Roman"/>
        </w:rPr>
        <w:t>Sushila</w:t>
      </w:r>
      <w:proofErr w:type="spellEnd"/>
      <w:r>
        <w:rPr>
          <w:rFonts w:hAnsi="Times New Roman" w:cs="Times New Roman"/>
        </w:rPr>
        <w:t xml:space="preserve"> Rani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</w:t>
      </w:r>
      <w:r>
        <w:rPr>
          <w:rFonts w:hAnsi="Times New Roman" w:cs="Times New Roman"/>
        </w:rPr>
        <w:t>.... Associate professor of commerce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SUBJECT/PAPER </w:t>
      </w:r>
      <w:r>
        <w:rPr>
          <w:rFonts w:hAnsi="Times New Roman" w:cs="Times New Roman"/>
        </w:rPr>
        <w:t>... Financial Accounting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>
        <w:rPr>
          <w:rFonts w:hAnsi="Times New Roman" w:cs="Times New Roman"/>
        </w:rPr>
        <w:t>...B com 1st semester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934D00" w:rsidTr="00E8620D"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TOPICS TO BE COVERED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REMARKS IF ANY</w:t>
            </w:r>
          </w:p>
        </w:tc>
      </w:tr>
      <w:tr w:rsidR="00934D00" w:rsidTr="00E8620D">
        <w:trPr>
          <w:trHeight w:val="1556"/>
        </w:trPr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October</w:t>
            </w: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Financial accounting: meaning, need, objectives &amp; scope; book-keeping and accounting; branches of accounting; accounting principles: concepts and conventions; accounting cycle and accounting equation; journal; rules of journalizing; ledger &amp; trial balance; Capital and Revenue: Concept and classification of income; expenditure; receipts.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D00" w:rsidTr="00E8620D"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November</w:t>
            </w: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Rectification of Errors: suspense account; effect on profits, Depreciation provisions and reserves: concept and classification; Methods of depreciation accounting.</w:t>
            </w:r>
            <w:r>
              <w:rPr>
                <w:rFonts w:hAnsi="Times New Roman" w:cs="Times New Roman"/>
                <w:sz w:val="20"/>
                <w:szCs w:val="20"/>
              </w:rPr>
              <w:cr/>
              <w:t>Final Accounts: manufacturing, trading, profit &amp; loss account; Balance sheet; adjustment entries.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D00" w:rsidTr="00E8620D"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December</w:t>
            </w: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Accounts of Non-profit Organizations. Consignment Accounts: accounting records; Normal and abnormal Loss: Valuation of unsold stock.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934D00" w:rsidTr="00E8620D">
        <w:trPr>
          <w:trHeight w:val="1583"/>
        </w:trPr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January</w:t>
            </w: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Signature </w:t>
      </w:r>
      <w:proofErr w:type="gramStart"/>
      <w:r>
        <w:rPr>
          <w:rFonts w:ascii="Times New Roman" w:hAnsi="Times New Roman" w:cs="Times New Roman"/>
          <w:sz w:val="18"/>
          <w:szCs w:val="18"/>
        </w:rPr>
        <w:t>of  A</w:t>
      </w:r>
      <w:proofErr w:type="gramEnd"/>
      <w:r>
        <w:rPr>
          <w:rFonts w:ascii="Times New Roman" w:hAnsi="Times New Roman" w:cs="Times New Roman"/>
          <w:sz w:val="18"/>
          <w:szCs w:val="18"/>
        </w:rPr>
        <w:t>/Prof .</w:t>
      </w:r>
    </w:p>
    <w:p w:rsidR="00934D00" w:rsidRDefault="00934D00" w:rsidP="00934D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GOVT. P.G. COLLEGE FOR WOMEN, PANCHKULA</w:t>
      </w:r>
    </w:p>
    <w:p w:rsidR="00934D00" w:rsidRDefault="00934D00" w:rsidP="00934D0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Session 2020-2021 (ODD SEMESTER)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PROFESSOR</w:t>
      </w:r>
      <w:r>
        <w:rPr>
          <w:rFonts w:hAnsi="Times New Roman" w:cs="Times New Roman"/>
        </w:rPr>
        <w:t>....</w:t>
      </w:r>
      <w:proofErr w:type="spellStart"/>
      <w:r>
        <w:rPr>
          <w:rFonts w:hAnsi="Times New Roman" w:cs="Times New Roman"/>
        </w:rPr>
        <w:t>Sushila</w:t>
      </w:r>
      <w:proofErr w:type="spellEnd"/>
      <w:r>
        <w:rPr>
          <w:rFonts w:hAnsi="Times New Roman" w:cs="Times New Roman"/>
        </w:rPr>
        <w:t xml:space="preserve"> Rani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</w:t>
      </w:r>
      <w:r>
        <w:rPr>
          <w:rFonts w:hAnsi="Times New Roman" w:cs="Times New Roman"/>
        </w:rPr>
        <w:t>.... Associate professor of commerce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SUBJECT/PAPER </w:t>
      </w:r>
      <w:r>
        <w:rPr>
          <w:rFonts w:hAnsi="Times New Roman" w:cs="Times New Roman"/>
        </w:rPr>
        <w:t>... Marketing Management</w:t>
      </w:r>
    </w:p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>
        <w:rPr>
          <w:rFonts w:hAnsi="Times New Roman" w:cs="Times New Roman"/>
        </w:rPr>
        <w:t>....M. com. 1st semester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934D00" w:rsidTr="00E8620D"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TOPICS TO BE COVERED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REMARKS IF ANY</w:t>
            </w:r>
          </w:p>
        </w:tc>
      </w:tr>
      <w:tr w:rsidR="00934D00" w:rsidTr="00E8620D">
        <w:trPr>
          <w:trHeight w:val="1145"/>
        </w:trPr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NOVEMBER</w:t>
            </w: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Marketing: meaning, scope and importance; Evolution of marketing; Understanding marketing in new perspective.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D00" w:rsidTr="00E8620D"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DECEMBER</w:t>
            </w: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Managing the marketing mix, Marketing environment. Information system and marketing research: importance, scope and steps of marketing research process. </w:t>
            </w:r>
            <w:r>
              <w:rPr>
                <w:rFonts w:hAnsi="Times New Roman" w:cs="Times New Roman"/>
                <w:sz w:val="20"/>
                <w:szCs w:val="20"/>
              </w:rPr>
              <w:cr/>
              <w:t xml:space="preserve">Understanding consumer 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behaviour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Analysing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business markets; Customer relationship management.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D00" w:rsidTr="00E8620D"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JANUARY</w:t>
            </w: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Product: concept and classification; New product development; Product-mix and product line strategies; Product life cycle strategies; Branding, packaging, labeling and warranty.</w:t>
            </w:r>
            <w:r>
              <w:rPr>
                <w:rFonts w:hAnsi="Times New Roman" w:cs="Times New Roman"/>
                <w:sz w:val="20"/>
                <w:szCs w:val="20"/>
              </w:rPr>
              <w:cr/>
              <w:t xml:space="preserve">Price determination; Pricing policies and strategies. Promotion 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programme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>: advertising, sales promotion, public relations, publicity and personal selling.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934D00" w:rsidTr="00E8620D">
        <w:trPr>
          <w:trHeight w:val="1601"/>
        </w:trPr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FEBRUARY</w:t>
            </w: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Distribution logistics and supply chain management; Marketing channels, Retailing, 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Wholeselling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and physical distribution.</w:t>
            </w:r>
          </w:p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Social, ethical and legal aspects of marketing.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D00" w:rsidTr="00E8620D">
        <w:trPr>
          <w:trHeight w:val="974"/>
        </w:trPr>
        <w:tc>
          <w:tcPr>
            <w:tcW w:w="64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5130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Marketing and information economy; Direct and online marketing.</w:t>
            </w:r>
          </w:p>
        </w:tc>
        <w:tc>
          <w:tcPr>
            <w:tcW w:w="1368" w:type="dxa"/>
          </w:tcPr>
          <w:p w:rsidR="00934D00" w:rsidRDefault="00934D00" w:rsidP="00E862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D00" w:rsidRDefault="00934D00" w:rsidP="00934D0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34D00" w:rsidRPr="003320F8" w:rsidRDefault="00934D00" w:rsidP="00934D00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Signature </w:t>
      </w:r>
      <w:proofErr w:type="gramStart"/>
      <w:r>
        <w:rPr>
          <w:rFonts w:ascii="Times New Roman" w:hAnsi="Times New Roman" w:cs="Times New Roman"/>
          <w:sz w:val="18"/>
          <w:szCs w:val="18"/>
        </w:rPr>
        <w:t>of  A</w:t>
      </w:r>
      <w:proofErr w:type="gramEnd"/>
      <w:r>
        <w:rPr>
          <w:rFonts w:ascii="Times New Roman" w:hAnsi="Times New Roman" w:cs="Times New Roman"/>
          <w:sz w:val="18"/>
          <w:szCs w:val="18"/>
        </w:rPr>
        <w:t>/Prof .</w:t>
      </w:r>
    </w:p>
    <w:p w:rsidR="00A3176E" w:rsidRDefault="00A3176E">
      <w:bookmarkStart w:id="0" w:name="_GoBack"/>
      <w:bookmarkEnd w:id="0"/>
    </w:p>
    <w:sectPr w:rsidR="00A3176E" w:rsidSect="00BD6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C6"/>
    <w:rsid w:val="00032CBA"/>
    <w:rsid w:val="000365F2"/>
    <w:rsid w:val="00073D09"/>
    <w:rsid w:val="00091144"/>
    <w:rsid w:val="000B4416"/>
    <w:rsid w:val="000D31FA"/>
    <w:rsid w:val="001306E3"/>
    <w:rsid w:val="00143651"/>
    <w:rsid w:val="001D2CAB"/>
    <w:rsid w:val="001E7439"/>
    <w:rsid w:val="0020125E"/>
    <w:rsid w:val="002108D6"/>
    <w:rsid w:val="00231A97"/>
    <w:rsid w:val="002545DE"/>
    <w:rsid w:val="00321A04"/>
    <w:rsid w:val="00321B29"/>
    <w:rsid w:val="003E38A2"/>
    <w:rsid w:val="00403E1B"/>
    <w:rsid w:val="00452A40"/>
    <w:rsid w:val="00490043"/>
    <w:rsid w:val="005112E5"/>
    <w:rsid w:val="00533035"/>
    <w:rsid w:val="005B3F46"/>
    <w:rsid w:val="005B40B7"/>
    <w:rsid w:val="005C1042"/>
    <w:rsid w:val="00664C9F"/>
    <w:rsid w:val="00712443"/>
    <w:rsid w:val="0073706C"/>
    <w:rsid w:val="007653FB"/>
    <w:rsid w:val="007C6953"/>
    <w:rsid w:val="007F0022"/>
    <w:rsid w:val="008A45D2"/>
    <w:rsid w:val="00934D00"/>
    <w:rsid w:val="009E7A8F"/>
    <w:rsid w:val="00A146C6"/>
    <w:rsid w:val="00A3176E"/>
    <w:rsid w:val="00A40965"/>
    <w:rsid w:val="00A8705B"/>
    <w:rsid w:val="00AF530B"/>
    <w:rsid w:val="00B4769D"/>
    <w:rsid w:val="00B575CF"/>
    <w:rsid w:val="00C10E1E"/>
    <w:rsid w:val="00C25965"/>
    <w:rsid w:val="00C3423E"/>
    <w:rsid w:val="00C6215B"/>
    <w:rsid w:val="00C651DE"/>
    <w:rsid w:val="00D048BC"/>
    <w:rsid w:val="00D4260E"/>
    <w:rsid w:val="00D67F8B"/>
    <w:rsid w:val="00DB19C0"/>
    <w:rsid w:val="00DF367C"/>
    <w:rsid w:val="00E33B2F"/>
    <w:rsid w:val="00E4401A"/>
    <w:rsid w:val="00F5184F"/>
    <w:rsid w:val="00F77588"/>
    <w:rsid w:val="00FD2947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hi-IN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00"/>
    <w:pPr>
      <w:spacing w:line="276" w:lineRule="auto"/>
    </w:pPr>
    <w:rPr>
      <w:rFonts w:ascii="Calibri" w:eastAsia="Calibri" w:hAnsi="Calibri" w:cs="SimSun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B29"/>
    <w:pPr>
      <w:pBdr>
        <w:top w:val="single" w:sz="12" w:space="1" w:color="297FD5" w:themeColor="accent2"/>
        <w:left w:val="single" w:sz="12" w:space="4" w:color="297FD5" w:themeColor="accent2"/>
        <w:bottom w:val="single" w:sz="12" w:space="1" w:color="297FD5" w:themeColor="accent2"/>
        <w:right w:val="single" w:sz="12" w:space="4" w:color="297FD5" w:themeColor="accent2"/>
      </w:pBdr>
      <w:shd w:val="clear" w:color="auto" w:fill="629DD1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val="en-I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B2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629DD1" w:themeColor="accent1"/>
      <w:sz w:val="34"/>
      <w:szCs w:val="34"/>
      <w:lang w:val="en-IN" w:bidi="hi-IN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B2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1E5E9F" w:themeColor="accent2" w:themeShade="BF"/>
      <w:spacing w:val="24"/>
      <w:sz w:val="28"/>
      <w:lang w:val="en-IN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1B2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476B1" w:themeColor="accent1" w:themeShade="BF"/>
      <w:sz w:val="24"/>
      <w:lang w:val="en-IN"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B2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1E5E9F" w:themeColor="accent2" w:themeShade="BF"/>
      <w:lang w:val="en-IN" w:bidi="hi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B2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476B1" w:themeColor="accent1" w:themeShade="BF"/>
      <w:lang w:val="en-IN"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B2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1E5E9F" w:themeColor="accent2" w:themeShade="BF"/>
      <w:lang w:val="en-IN"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B2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629DD1" w:themeColor="accent1"/>
      <w:lang w:val="en-IN"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B2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297FD5" w:themeColor="accent2"/>
      <w:sz w:val="20"/>
      <w:szCs w:val="21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B29"/>
    <w:rPr>
      <w:rFonts w:asciiTheme="majorHAnsi" w:hAnsiTheme="majorHAnsi"/>
      <w:iCs/>
      <w:color w:val="FFFFFF"/>
      <w:sz w:val="28"/>
      <w:szCs w:val="38"/>
      <w:shd w:val="clear" w:color="auto" w:fill="629DD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21B29"/>
    <w:rPr>
      <w:rFonts w:asciiTheme="majorHAnsi" w:eastAsiaTheme="majorEastAsia" w:hAnsiTheme="majorHAnsi" w:cstheme="majorBidi"/>
      <w:b/>
      <w:bCs/>
      <w:iCs/>
      <w:outline/>
      <w:color w:val="629DD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321B29"/>
    <w:rPr>
      <w:rFonts w:asciiTheme="majorHAnsi" w:eastAsiaTheme="majorEastAsia" w:hAnsiTheme="majorHAnsi" w:cstheme="majorBidi"/>
      <w:b/>
      <w:bCs/>
      <w:iCs/>
      <w:smallCaps/>
      <w:color w:val="1E5E9F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21B29"/>
    <w:rPr>
      <w:rFonts w:asciiTheme="majorHAnsi" w:eastAsiaTheme="majorEastAsia" w:hAnsiTheme="majorHAnsi" w:cstheme="majorBidi"/>
      <w:b/>
      <w:bCs/>
      <w:iCs/>
      <w:color w:val="3476B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B29"/>
    <w:rPr>
      <w:rFonts w:asciiTheme="majorHAnsi" w:eastAsiaTheme="majorEastAsia" w:hAnsiTheme="majorHAnsi" w:cstheme="majorBidi"/>
      <w:bCs/>
      <w:iCs/>
      <w:caps/>
      <w:color w:val="1E5E9F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B29"/>
    <w:rPr>
      <w:rFonts w:asciiTheme="majorHAnsi" w:eastAsiaTheme="majorEastAsia" w:hAnsiTheme="majorHAnsi" w:cstheme="majorBidi"/>
      <w:iCs/>
      <w:color w:val="3476B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B29"/>
    <w:rPr>
      <w:rFonts w:asciiTheme="majorHAnsi" w:eastAsiaTheme="majorEastAsia" w:hAnsiTheme="majorHAnsi" w:cstheme="majorBidi"/>
      <w:iCs/>
      <w:color w:val="1E5E9F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B29"/>
    <w:rPr>
      <w:rFonts w:asciiTheme="majorHAnsi" w:eastAsiaTheme="majorEastAsia" w:hAnsiTheme="majorHAnsi" w:cstheme="majorBidi"/>
      <w:iCs/>
      <w:color w:val="629DD1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B29"/>
    <w:rPr>
      <w:rFonts w:asciiTheme="majorHAnsi" w:eastAsiaTheme="majorEastAsia" w:hAnsiTheme="majorHAnsi" w:cstheme="majorBidi"/>
      <w:iCs/>
      <w:smallCaps/>
      <w:color w:val="297FD5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B29"/>
    <w:pPr>
      <w:spacing w:line="288" w:lineRule="auto"/>
    </w:pPr>
    <w:rPr>
      <w:rFonts w:asciiTheme="minorHAnsi" w:eastAsiaTheme="minorHAnsi" w:hAnsiTheme="minorHAnsi" w:cstheme="minorBidi"/>
      <w:b/>
      <w:bCs/>
      <w:iCs/>
      <w:color w:val="1E5E9F" w:themeColor="accent2" w:themeShade="BF"/>
      <w:sz w:val="18"/>
      <w:szCs w:val="18"/>
      <w:lang w:val="en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21B2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val="en-IN" w:bidi="hi-IN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21B2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321B29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242852" w:themeColor="text2"/>
      <w:spacing w:val="20"/>
      <w:sz w:val="24"/>
      <w:szCs w:val="24"/>
      <w:lang w:val="en-IN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21B29"/>
    <w:rPr>
      <w:rFonts w:asciiTheme="majorHAnsi" w:eastAsiaTheme="majorEastAsia" w:hAnsiTheme="majorHAnsi" w:cstheme="majorBidi"/>
      <w:iCs/>
      <w:color w:val="242852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321B29"/>
    <w:rPr>
      <w:b/>
      <w:bCs/>
      <w:spacing w:val="0"/>
    </w:rPr>
  </w:style>
  <w:style w:type="character" w:styleId="Emphasis">
    <w:name w:val="Emphasis"/>
    <w:uiPriority w:val="20"/>
    <w:qFormat/>
    <w:rsid w:val="00321B29"/>
    <w:rPr>
      <w:rFonts w:eastAsiaTheme="majorEastAsia" w:cstheme="majorBidi"/>
      <w:b/>
      <w:bCs/>
      <w:color w:val="1E5E9F" w:themeColor="accent2" w:themeShade="BF"/>
      <w:bdr w:val="single" w:sz="18" w:space="0" w:color="ACCBF9" w:themeColor="background2"/>
      <w:shd w:val="clear" w:color="auto" w:fill="ACCBF9" w:themeFill="background2"/>
    </w:rPr>
  </w:style>
  <w:style w:type="paragraph" w:styleId="NoSpacing">
    <w:name w:val="No Spacing"/>
    <w:basedOn w:val="Normal"/>
    <w:uiPriority w:val="1"/>
    <w:qFormat/>
    <w:rsid w:val="00321B29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  <w:lang w:val="en-IN" w:bidi="hi-IN"/>
    </w:rPr>
  </w:style>
  <w:style w:type="paragraph" w:styleId="ListParagraph">
    <w:name w:val="List Paragraph"/>
    <w:basedOn w:val="Normal"/>
    <w:uiPriority w:val="34"/>
    <w:qFormat/>
    <w:rsid w:val="00321B29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  <w:lang w:val="en-IN"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321B29"/>
    <w:pPr>
      <w:spacing w:line="288" w:lineRule="auto"/>
    </w:pPr>
    <w:rPr>
      <w:rFonts w:asciiTheme="minorHAnsi" w:eastAsiaTheme="minorHAnsi" w:hAnsiTheme="minorHAnsi" w:cstheme="minorBidi"/>
      <w:b/>
      <w:i/>
      <w:iCs/>
      <w:color w:val="297FD5" w:themeColor="accent2"/>
      <w:sz w:val="24"/>
      <w:szCs w:val="21"/>
      <w:lang w:val="en-IN" w:bidi="hi-IN"/>
    </w:rPr>
  </w:style>
  <w:style w:type="character" w:customStyle="1" w:styleId="QuoteChar">
    <w:name w:val="Quote Char"/>
    <w:basedOn w:val="DefaultParagraphFont"/>
    <w:link w:val="Quote"/>
    <w:uiPriority w:val="29"/>
    <w:rsid w:val="00321B29"/>
    <w:rPr>
      <w:b/>
      <w:i/>
      <w:iCs/>
      <w:color w:val="297FD5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B29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  <w:lang w:val="en-IN"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B29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SubtleEmphasis">
    <w:name w:val="Subtle Emphasis"/>
    <w:uiPriority w:val="19"/>
    <w:qFormat/>
    <w:rsid w:val="00321B29"/>
    <w:rPr>
      <w:rFonts w:asciiTheme="majorHAnsi" w:eastAsiaTheme="majorEastAsia" w:hAnsiTheme="majorHAnsi" w:cstheme="majorBidi"/>
      <w:b/>
      <w:i/>
      <w:color w:val="629DD1" w:themeColor="accent1"/>
    </w:rPr>
  </w:style>
  <w:style w:type="character" w:styleId="IntenseEmphasis">
    <w:name w:val="Intense Emphasis"/>
    <w:uiPriority w:val="21"/>
    <w:qFormat/>
    <w:rsid w:val="00321B2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SubtleReference">
    <w:name w:val="Subtle Reference"/>
    <w:uiPriority w:val="31"/>
    <w:qFormat/>
    <w:rsid w:val="00321B29"/>
    <w:rPr>
      <w:i/>
      <w:iCs/>
      <w:smallCaps/>
      <w:color w:val="297FD5" w:themeColor="accent2"/>
      <w:u w:color="297FD5" w:themeColor="accent2"/>
    </w:rPr>
  </w:style>
  <w:style w:type="character" w:styleId="IntenseReference">
    <w:name w:val="Intense Reference"/>
    <w:uiPriority w:val="32"/>
    <w:qFormat/>
    <w:rsid w:val="00321B29"/>
    <w:rPr>
      <w:b/>
      <w:bCs/>
      <w:i/>
      <w:iCs/>
      <w:smallCaps/>
      <w:color w:val="297FD5" w:themeColor="accent2"/>
      <w:u w:color="297FD5" w:themeColor="accent2"/>
    </w:rPr>
  </w:style>
  <w:style w:type="character" w:styleId="BookTitle">
    <w:name w:val="Book Title"/>
    <w:uiPriority w:val="33"/>
    <w:qFormat/>
    <w:rsid w:val="00321B29"/>
    <w:rPr>
      <w:rFonts w:asciiTheme="majorHAnsi" w:eastAsiaTheme="majorEastAsia" w:hAnsiTheme="majorHAnsi" w:cstheme="majorBidi"/>
      <w:b/>
      <w:bCs/>
      <w:smallCaps/>
      <w:color w:val="297FD5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B29"/>
    <w:pPr>
      <w:outlineLvl w:val="9"/>
    </w:pPr>
  </w:style>
  <w:style w:type="table" w:styleId="TableGrid">
    <w:name w:val="Table Grid"/>
    <w:basedOn w:val="TableNormal"/>
    <w:uiPriority w:val="59"/>
    <w:rsid w:val="00934D00"/>
    <w:pPr>
      <w:spacing w:after="0" w:line="240" w:lineRule="auto"/>
    </w:pPr>
    <w:rPr>
      <w:rFonts w:ascii="Calibri" w:eastAsia="Calibri" w:hAnsi="Calibri" w:cs="SimSun"/>
      <w:lang w:val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hi-IN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00"/>
    <w:pPr>
      <w:spacing w:line="276" w:lineRule="auto"/>
    </w:pPr>
    <w:rPr>
      <w:rFonts w:ascii="Calibri" w:eastAsia="Calibri" w:hAnsi="Calibri" w:cs="SimSun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B29"/>
    <w:pPr>
      <w:pBdr>
        <w:top w:val="single" w:sz="12" w:space="1" w:color="297FD5" w:themeColor="accent2"/>
        <w:left w:val="single" w:sz="12" w:space="4" w:color="297FD5" w:themeColor="accent2"/>
        <w:bottom w:val="single" w:sz="12" w:space="1" w:color="297FD5" w:themeColor="accent2"/>
        <w:right w:val="single" w:sz="12" w:space="4" w:color="297FD5" w:themeColor="accent2"/>
      </w:pBdr>
      <w:shd w:val="clear" w:color="auto" w:fill="629DD1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val="en-I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B2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629DD1" w:themeColor="accent1"/>
      <w:sz w:val="34"/>
      <w:szCs w:val="34"/>
      <w:lang w:val="en-IN" w:bidi="hi-IN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B2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1E5E9F" w:themeColor="accent2" w:themeShade="BF"/>
      <w:spacing w:val="24"/>
      <w:sz w:val="28"/>
      <w:lang w:val="en-IN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1B2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476B1" w:themeColor="accent1" w:themeShade="BF"/>
      <w:sz w:val="24"/>
      <w:lang w:val="en-IN"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B2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1E5E9F" w:themeColor="accent2" w:themeShade="BF"/>
      <w:lang w:val="en-IN" w:bidi="hi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B2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476B1" w:themeColor="accent1" w:themeShade="BF"/>
      <w:lang w:val="en-IN"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B2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1E5E9F" w:themeColor="accent2" w:themeShade="BF"/>
      <w:lang w:val="en-IN"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B2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629DD1" w:themeColor="accent1"/>
      <w:lang w:val="en-IN"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B2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297FD5" w:themeColor="accent2"/>
      <w:sz w:val="20"/>
      <w:szCs w:val="21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B29"/>
    <w:rPr>
      <w:rFonts w:asciiTheme="majorHAnsi" w:hAnsiTheme="majorHAnsi"/>
      <w:iCs/>
      <w:color w:val="FFFFFF"/>
      <w:sz w:val="28"/>
      <w:szCs w:val="38"/>
      <w:shd w:val="clear" w:color="auto" w:fill="629DD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21B29"/>
    <w:rPr>
      <w:rFonts w:asciiTheme="majorHAnsi" w:eastAsiaTheme="majorEastAsia" w:hAnsiTheme="majorHAnsi" w:cstheme="majorBidi"/>
      <w:b/>
      <w:bCs/>
      <w:iCs/>
      <w:outline/>
      <w:color w:val="629DD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321B29"/>
    <w:rPr>
      <w:rFonts w:asciiTheme="majorHAnsi" w:eastAsiaTheme="majorEastAsia" w:hAnsiTheme="majorHAnsi" w:cstheme="majorBidi"/>
      <w:b/>
      <w:bCs/>
      <w:iCs/>
      <w:smallCaps/>
      <w:color w:val="1E5E9F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21B29"/>
    <w:rPr>
      <w:rFonts w:asciiTheme="majorHAnsi" w:eastAsiaTheme="majorEastAsia" w:hAnsiTheme="majorHAnsi" w:cstheme="majorBidi"/>
      <w:b/>
      <w:bCs/>
      <w:iCs/>
      <w:color w:val="3476B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B29"/>
    <w:rPr>
      <w:rFonts w:asciiTheme="majorHAnsi" w:eastAsiaTheme="majorEastAsia" w:hAnsiTheme="majorHAnsi" w:cstheme="majorBidi"/>
      <w:bCs/>
      <w:iCs/>
      <w:caps/>
      <w:color w:val="1E5E9F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B29"/>
    <w:rPr>
      <w:rFonts w:asciiTheme="majorHAnsi" w:eastAsiaTheme="majorEastAsia" w:hAnsiTheme="majorHAnsi" w:cstheme="majorBidi"/>
      <w:iCs/>
      <w:color w:val="3476B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B29"/>
    <w:rPr>
      <w:rFonts w:asciiTheme="majorHAnsi" w:eastAsiaTheme="majorEastAsia" w:hAnsiTheme="majorHAnsi" w:cstheme="majorBidi"/>
      <w:iCs/>
      <w:color w:val="1E5E9F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B29"/>
    <w:rPr>
      <w:rFonts w:asciiTheme="majorHAnsi" w:eastAsiaTheme="majorEastAsia" w:hAnsiTheme="majorHAnsi" w:cstheme="majorBidi"/>
      <w:iCs/>
      <w:color w:val="629DD1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B29"/>
    <w:rPr>
      <w:rFonts w:asciiTheme="majorHAnsi" w:eastAsiaTheme="majorEastAsia" w:hAnsiTheme="majorHAnsi" w:cstheme="majorBidi"/>
      <w:iCs/>
      <w:smallCaps/>
      <w:color w:val="297FD5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B29"/>
    <w:pPr>
      <w:spacing w:line="288" w:lineRule="auto"/>
    </w:pPr>
    <w:rPr>
      <w:rFonts w:asciiTheme="minorHAnsi" w:eastAsiaTheme="minorHAnsi" w:hAnsiTheme="minorHAnsi" w:cstheme="minorBidi"/>
      <w:b/>
      <w:bCs/>
      <w:iCs/>
      <w:color w:val="1E5E9F" w:themeColor="accent2" w:themeShade="BF"/>
      <w:sz w:val="18"/>
      <w:szCs w:val="18"/>
      <w:lang w:val="en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21B2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val="en-IN" w:bidi="hi-IN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21B2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321B29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242852" w:themeColor="text2"/>
      <w:spacing w:val="20"/>
      <w:sz w:val="24"/>
      <w:szCs w:val="24"/>
      <w:lang w:val="en-IN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21B29"/>
    <w:rPr>
      <w:rFonts w:asciiTheme="majorHAnsi" w:eastAsiaTheme="majorEastAsia" w:hAnsiTheme="majorHAnsi" w:cstheme="majorBidi"/>
      <w:iCs/>
      <w:color w:val="242852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321B29"/>
    <w:rPr>
      <w:b/>
      <w:bCs/>
      <w:spacing w:val="0"/>
    </w:rPr>
  </w:style>
  <w:style w:type="character" w:styleId="Emphasis">
    <w:name w:val="Emphasis"/>
    <w:uiPriority w:val="20"/>
    <w:qFormat/>
    <w:rsid w:val="00321B29"/>
    <w:rPr>
      <w:rFonts w:eastAsiaTheme="majorEastAsia" w:cstheme="majorBidi"/>
      <w:b/>
      <w:bCs/>
      <w:color w:val="1E5E9F" w:themeColor="accent2" w:themeShade="BF"/>
      <w:bdr w:val="single" w:sz="18" w:space="0" w:color="ACCBF9" w:themeColor="background2"/>
      <w:shd w:val="clear" w:color="auto" w:fill="ACCBF9" w:themeFill="background2"/>
    </w:rPr>
  </w:style>
  <w:style w:type="paragraph" w:styleId="NoSpacing">
    <w:name w:val="No Spacing"/>
    <w:basedOn w:val="Normal"/>
    <w:uiPriority w:val="1"/>
    <w:qFormat/>
    <w:rsid w:val="00321B29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  <w:lang w:val="en-IN" w:bidi="hi-IN"/>
    </w:rPr>
  </w:style>
  <w:style w:type="paragraph" w:styleId="ListParagraph">
    <w:name w:val="List Paragraph"/>
    <w:basedOn w:val="Normal"/>
    <w:uiPriority w:val="34"/>
    <w:qFormat/>
    <w:rsid w:val="00321B29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  <w:lang w:val="en-IN"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321B29"/>
    <w:pPr>
      <w:spacing w:line="288" w:lineRule="auto"/>
    </w:pPr>
    <w:rPr>
      <w:rFonts w:asciiTheme="minorHAnsi" w:eastAsiaTheme="minorHAnsi" w:hAnsiTheme="minorHAnsi" w:cstheme="minorBidi"/>
      <w:b/>
      <w:i/>
      <w:iCs/>
      <w:color w:val="297FD5" w:themeColor="accent2"/>
      <w:sz w:val="24"/>
      <w:szCs w:val="21"/>
      <w:lang w:val="en-IN" w:bidi="hi-IN"/>
    </w:rPr>
  </w:style>
  <w:style w:type="character" w:customStyle="1" w:styleId="QuoteChar">
    <w:name w:val="Quote Char"/>
    <w:basedOn w:val="DefaultParagraphFont"/>
    <w:link w:val="Quote"/>
    <w:uiPriority w:val="29"/>
    <w:rsid w:val="00321B29"/>
    <w:rPr>
      <w:b/>
      <w:i/>
      <w:iCs/>
      <w:color w:val="297FD5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B29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  <w:lang w:val="en-IN"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B29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SubtleEmphasis">
    <w:name w:val="Subtle Emphasis"/>
    <w:uiPriority w:val="19"/>
    <w:qFormat/>
    <w:rsid w:val="00321B29"/>
    <w:rPr>
      <w:rFonts w:asciiTheme="majorHAnsi" w:eastAsiaTheme="majorEastAsia" w:hAnsiTheme="majorHAnsi" w:cstheme="majorBidi"/>
      <w:b/>
      <w:i/>
      <w:color w:val="629DD1" w:themeColor="accent1"/>
    </w:rPr>
  </w:style>
  <w:style w:type="character" w:styleId="IntenseEmphasis">
    <w:name w:val="Intense Emphasis"/>
    <w:uiPriority w:val="21"/>
    <w:qFormat/>
    <w:rsid w:val="00321B2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SubtleReference">
    <w:name w:val="Subtle Reference"/>
    <w:uiPriority w:val="31"/>
    <w:qFormat/>
    <w:rsid w:val="00321B29"/>
    <w:rPr>
      <w:i/>
      <w:iCs/>
      <w:smallCaps/>
      <w:color w:val="297FD5" w:themeColor="accent2"/>
      <w:u w:color="297FD5" w:themeColor="accent2"/>
    </w:rPr>
  </w:style>
  <w:style w:type="character" w:styleId="IntenseReference">
    <w:name w:val="Intense Reference"/>
    <w:uiPriority w:val="32"/>
    <w:qFormat/>
    <w:rsid w:val="00321B29"/>
    <w:rPr>
      <w:b/>
      <w:bCs/>
      <w:i/>
      <w:iCs/>
      <w:smallCaps/>
      <w:color w:val="297FD5" w:themeColor="accent2"/>
      <w:u w:color="297FD5" w:themeColor="accent2"/>
    </w:rPr>
  </w:style>
  <w:style w:type="character" w:styleId="BookTitle">
    <w:name w:val="Book Title"/>
    <w:uiPriority w:val="33"/>
    <w:qFormat/>
    <w:rsid w:val="00321B29"/>
    <w:rPr>
      <w:rFonts w:asciiTheme="majorHAnsi" w:eastAsiaTheme="majorEastAsia" w:hAnsiTheme="majorHAnsi" w:cstheme="majorBidi"/>
      <w:b/>
      <w:bCs/>
      <w:smallCaps/>
      <w:color w:val="297FD5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B29"/>
    <w:pPr>
      <w:outlineLvl w:val="9"/>
    </w:pPr>
  </w:style>
  <w:style w:type="table" w:styleId="TableGrid">
    <w:name w:val="Table Grid"/>
    <w:basedOn w:val="TableNormal"/>
    <w:uiPriority w:val="59"/>
    <w:rsid w:val="00934D00"/>
    <w:pPr>
      <w:spacing w:after="0" w:line="240" w:lineRule="auto"/>
    </w:pPr>
    <w:rPr>
      <w:rFonts w:ascii="Calibri" w:eastAsia="Calibri" w:hAnsi="Calibri" w:cs="SimSun"/>
      <w:lang w:val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1056</Words>
  <Characters>6024</Characters>
  <Application>Microsoft Office Word</Application>
  <DocSecurity>0</DocSecurity>
  <Lines>50</Lines>
  <Paragraphs>14</Paragraphs>
  <ScaleCrop>false</ScaleCrop>
  <Company>HCL Infosystems Limited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2021-01-19T05:56:00Z</dcterms:created>
  <dcterms:modified xsi:type="dcterms:W3CDTF">2021-01-19T05:58:00Z</dcterms:modified>
</cp:coreProperties>
</file>