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6E" w:rsidRDefault="00EA126E" w:rsidP="00540F45">
      <w:pPr>
        <w:ind w:left="1440"/>
        <w:rPr>
          <w:b/>
        </w:rPr>
      </w:pPr>
      <w:bookmarkStart w:id="0" w:name="_GoBack"/>
      <w:bookmarkEnd w:id="0"/>
      <w:r>
        <w:rPr>
          <w:b/>
        </w:rPr>
        <w:t>Govt. P.G. COLLEGE FOR WOMEN, SECTOR-14, PANCHKULA</w:t>
      </w:r>
    </w:p>
    <w:p w:rsidR="00EA126E" w:rsidRDefault="00EC3C41" w:rsidP="00EA126E">
      <w:pPr>
        <w:jc w:val="center"/>
        <w:rPr>
          <w:b/>
        </w:rPr>
      </w:pPr>
      <w:r>
        <w:rPr>
          <w:b/>
        </w:rPr>
        <w:t>LESSON-PLAN (Session 2020-21</w:t>
      </w:r>
      <w:r w:rsidR="00EA126E">
        <w:rPr>
          <w:b/>
        </w:rPr>
        <w:t>) ODD SEMESTER</w:t>
      </w:r>
    </w:p>
    <w:p w:rsidR="00EA126E" w:rsidRPr="00EA126E" w:rsidRDefault="00EA126E" w:rsidP="00EA126E">
      <w:pPr>
        <w:pStyle w:val="NoSpacing"/>
      </w:pPr>
      <w:r w:rsidRPr="00EA126E">
        <w:rPr>
          <w:b/>
        </w:rPr>
        <w:t>Name of Professor</w:t>
      </w:r>
      <w:r w:rsidR="003578E1" w:rsidRPr="00EA126E">
        <w:t xml:space="preserve">: </w:t>
      </w:r>
      <w:proofErr w:type="spellStart"/>
      <w:r w:rsidR="006C20B0">
        <w:t>Dr.Rani</w:t>
      </w:r>
      <w:proofErr w:type="spellEnd"/>
      <w:r w:rsidR="006C20B0">
        <w:t xml:space="preserve"> Jindal</w:t>
      </w:r>
    </w:p>
    <w:p w:rsidR="00EA126E" w:rsidRPr="00EA126E" w:rsidRDefault="003578E1" w:rsidP="00EA126E">
      <w:pPr>
        <w:pStyle w:val="NoSpacing"/>
      </w:pPr>
      <w:r w:rsidRPr="00EA126E">
        <w:rPr>
          <w:b/>
        </w:rPr>
        <w:t>Designation:</w:t>
      </w:r>
      <w:r w:rsidR="008568CE">
        <w:rPr>
          <w:b/>
        </w:rPr>
        <w:t xml:space="preserve"> Assistant professor</w:t>
      </w:r>
    </w:p>
    <w:p w:rsidR="00EA126E" w:rsidRPr="00EA126E" w:rsidRDefault="003578E1" w:rsidP="00EA126E">
      <w:pPr>
        <w:pStyle w:val="NoSpacing"/>
      </w:pPr>
      <w:r w:rsidRPr="00EA126E">
        <w:rPr>
          <w:b/>
        </w:rPr>
        <w:t>Subject:</w:t>
      </w:r>
      <w:r w:rsidR="008568CE">
        <w:rPr>
          <w:b/>
        </w:rPr>
        <w:t xml:space="preserve"> Chemistry</w:t>
      </w:r>
    </w:p>
    <w:p w:rsidR="00EA126E" w:rsidRPr="00EA126E" w:rsidRDefault="003578E1" w:rsidP="00EA126E">
      <w:pPr>
        <w:pStyle w:val="NoSpacing"/>
      </w:pPr>
      <w:proofErr w:type="spellStart"/>
      <w:r w:rsidRPr="00EA126E">
        <w:rPr>
          <w:b/>
        </w:rPr>
        <w:t>Class</w:t>
      </w:r>
      <w:proofErr w:type="gramStart"/>
      <w:r w:rsidRPr="00EA126E">
        <w:rPr>
          <w:b/>
        </w:rPr>
        <w:t>:</w:t>
      </w:r>
      <w:r w:rsidR="008568CE">
        <w:rPr>
          <w:b/>
        </w:rPr>
        <w:t>B.Sc</w:t>
      </w:r>
      <w:proofErr w:type="spellEnd"/>
      <w:proofErr w:type="gramEnd"/>
      <w:r w:rsidR="008568CE">
        <w:rPr>
          <w:b/>
        </w:rPr>
        <w:t xml:space="preserve"> 3</w:t>
      </w:r>
      <w:r w:rsidR="008568CE" w:rsidRPr="008568CE">
        <w:rPr>
          <w:b/>
          <w:vertAlign w:val="superscript"/>
        </w:rPr>
        <w:t>rd</w:t>
      </w:r>
      <w:r w:rsidR="002E180D">
        <w:rPr>
          <w:b/>
          <w:vertAlign w:val="superscript"/>
        </w:rPr>
        <w:t xml:space="preserve"> </w:t>
      </w:r>
      <w:r w:rsidR="0087167C">
        <w:rPr>
          <w:b/>
        </w:rPr>
        <w:t xml:space="preserve"> </w:t>
      </w:r>
      <w:r w:rsidR="002E180D">
        <w:rPr>
          <w:b/>
        </w:rPr>
        <w:t>( 5</w:t>
      </w:r>
      <w:r w:rsidR="002E180D" w:rsidRPr="002E180D">
        <w:rPr>
          <w:b/>
          <w:vertAlign w:val="superscript"/>
        </w:rPr>
        <w:t>th</w:t>
      </w:r>
      <w:r w:rsidR="002E180D">
        <w:rPr>
          <w:b/>
        </w:rPr>
        <w:t xml:space="preserve"> </w:t>
      </w:r>
      <w:proofErr w:type="spellStart"/>
      <w:r w:rsidR="002E180D">
        <w:rPr>
          <w:b/>
        </w:rPr>
        <w:t>sem</w:t>
      </w:r>
      <w:proofErr w:type="spellEnd"/>
      <w:r w:rsidR="002E180D">
        <w:rPr>
          <w:b/>
        </w:rPr>
        <w:t xml:space="preserve">) </w:t>
      </w:r>
      <w:r w:rsidR="0087167C">
        <w:rPr>
          <w:b/>
        </w:rPr>
        <w:t>Medical</w:t>
      </w:r>
      <w:r w:rsidR="008568CE">
        <w:rPr>
          <w:b/>
        </w:rPr>
        <w:t xml:space="preserve"> </w:t>
      </w:r>
      <w:r w:rsidR="006C20B0">
        <w:rPr>
          <w:b/>
        </w:rPr>
        <w:t>&amp; Nonmedical</w:t>
      </w:r>
    </w:p>
    <w:p w:rsidR="00EA126E" w:rsidRPr="00EA126E" w:rsidRDefault="00EA126E" w:rsidP="00EA126E">
      <w:pPr>
        <w:pStyle w:val="NoSpacing"/>
      </w:pPr>
      <w:r w:rsidRPr="00EA126E">
        <w:rPr>
          <w:b/>
        </w:rPr>
        <w:t>Subject/</w:t>
      </w:r>
      <w:r w:rsidR="003578E1" w:rsidRPr="00EA126E">
        <w:rPr>
          <w:b/>
        </w:rPr>
        <w:t>Paper:</w:t>
      </w:r>
      <w:r w:rsidR="008568CE">
        <w:rPr>
          <w:b/>
        </w:rPr>
        <w:t xml:space="preserve"> </w:t>
      </w:r>
      <w:r w:rsidR="006C20B0">
        <w:rPr>
          <w:b/>
        </w:rPr>
        <w:t xml:space="preserve">Inorganic </w:t>
      </w:r>
      <w:r w:rsidR="008568CE">
        <w:rPr>
          <w:b/>
        </w:rPr>
        <w:t>Chemistry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8"/>
        <w:gridCol w:w="846"/>
        <w:gridCol w:w="6946"/>
        <w:gridCol w:w="1276"/>
      </w:tblGrid>
      <w:tr w:rsidR="00EA126E" w:rsidTr="00C71CDC">
        <w:trPr>
          <w:trHeight w:val="47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Months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26E" w:rsidRDefault="00EA126E">
            <w:pPr>
              <w:pStyle w:val="NoSpacing"/>
              <w:rPr>
                <w:b/>
              </w:rPr>
            </w:pPr>
            <w:r>
              <w:rPr>
                <w:b/>
              </w:rPr>
              <w:t>Remarks if any,</w:t>
            </w:r>
          </w:p>
        </w:tc>
      </w:tr>
      <w:tr w:rsidR="00277C57" w:rsidTr="00C71CDC">
        <w:trPr>
          <w:trHeight w:val="110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57" w:rsidRPr="00D206ED" w:rsidRDefault="00277C57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57" w:rsidRPr="00D206ED" w:rsidRDefault="00664271" w:rsidP="003B13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August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57" w:rsidRPr="00F935F8" w:rsidRDefault="00277C57" w:rsidP="0056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Metal- Ligand Bonding in Transition Metal complexes:</w:t>
            </w:r>
          </w:p>
          <w:p w:rsidR="003B1343" w:rsidRPr="00F935F8" w:rsidRDefault="00277C57" w:rsidP="003B1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5F8">
              <w:rPr>
                <w:rFonts w:ascii="Times New Roman" w:hAnsi="Times New Roman" w:cs="Times New Roman"/>
                <w:sz w:val="24"/>
                <w:szCs w:val="24"/>
              </w:rPr>
              <w:t xml:space="preserve">Limitations of valence bond theory, an elementary idea of crystal field </w:t>
            </w:r>
            <w:proofErr w:type="spellStart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gramStart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>,crystal</w:t>
            </w:r>
            <w:proofErr w:type="spellEnd"/>
            <w:proofErr w:type="gramEnd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 xml:space="preserve"> field splitting in octahedral.</w:t>
            </w:r>
            <w:r w:rsidR="00A647AD" w:rsidRPr="00F9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Metal- Ligand </w:t>
            </w:r>
          </w:p>
          <w:p w:rsidR="00277C57" w:rsidRPr="00F935F8" w:rsidRDefault="00277C57" w:rsidP="00A64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57" w:rsidRPr="00D206ED" w:rsidRDefault="00277C57" w:rsidP="00D36F8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7C57" w:rsidTr="00C71CDC">
        <w:trPr>
          <w:trHeight w:val="113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57" w:rsidRPr="00D206ED" w:rsidRDefault="00277C57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57" w:rsidRPr="00D206ED" w:rsidRDefault="00856E77" w:rsidP="003B13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September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343" w:rsidRPr="00F935F8" w:rsidRDefault="003B1343" w:rsidP="003B1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Bonding in Transition Metal complexes</w:t>
            </w:r>
          </w:p>
          <w:p w:rsidR="00277C57" w:rsidRPr="00F935F8" w:rsidRDefault="003B1343" w:rsidP="00856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F8">
              <w:rPr>
                <w:rFonts w:ascii="Times New Roman" w:hAnsi="Times New Roman" w:cs="Times New Roman"/>
                <w:sz w:val="24"/>
                <w:szCs w:val="24"/>
              </w:rPr>
              <w:t xml:space="preserve">Tetrahedral and square planer </w:t>
            </w:r>
            <w:proofErr w:type="spellStart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>complexes</w:t>
            </w:r>
            <w:proofErr w:type="gramStart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>,factors</w:t>
            </w:r>
            <w:proofErr w:type="spellEnd"/>
            <w:proofErr w:type="gramEnd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 xml:space="preserve"> affecting the crystal field </w:t>
            </w:r>
            <w:proofErr w:type="spellStart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>parameters.</w:t>
            </w:r>
            <w:r w:rsidRPr="00F9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Thermodynamics</w:t>
            </w:r>
            <w:proofErr w:type="spellEnd"/>
            <w:r w:rsidRPr="00F9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Kinetic Aspects of metal </w:t>
            </w:r>
            <w:proofErr w:type="spellStart"/>
            <w:r w:rsidRPr="00F9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complexes</w:t>
            </w:r>
            <w:r w:rsidRPr="00F935F8">
              <w:rPr>
                <w:rFonts w:ascii="Times New Roman" w:hAnsi="Times New Roman" w:cs="Times New Roman"/>
                <w:sz w:val="24"/>
                <w:szCs w:val="24"/>
              </w:rPr>
              <w:t>:A</w:t>
            </w:r>
            <w:proofErr w:type="spellEnd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 xml:space="preserve"> brief outline of thermodynamic stability of metal complexes and factors affecting the stability, Irving William Series, substitution reactions of square planer complexes of </w:t>
            </w:r>
            <w:proofErr w:type="spellStart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>[II], Trans effect.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57" w:rsidRPr="00D206ED" w:rsidRDefault="00277C57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Assignment and Test</w:t>
            </w:r>
          </w:p>
        </w:tc>
      </w:tr>
      <w:tr w:rsidR="00277C57" w:rsidTr="00C71CDC">
        <w:trPr>
          <w:trHeight w:val="243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57" w:rsidRPr="00D206ED" w:rsidRDefault="00277C57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57" w:rsidRPr="00D206ED" w:rsidRDefault="00856E77" w:rsidP="003B13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October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57" w:rsidRPr="00F935F8" w:rsidRDefault="00856E77" w:rsidP="00856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Magnetic properties of Transition metal </w:t>
            </w:r>
            <w:proofErr w:type="spellStart"/>
            <w:r w:rsidRPr="00F9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complexes</w:t>
            </w:r>
            <w:proofErr w:type="gramStart"/>
            <w:r w:rsidRPr="00F9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935F8"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proofErr w:type="spellEnd"/>
            <w:proofErr w:type="gramEnd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 xml:space="preserve"> of magnetic materials, magnetic susceptibility, method of determining</w:t>
            </w:r>
            <w:r w:rsidRPr="00F9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935F8">
              <w:rPr>
                <w:rFonts w:ascii="Times New Roman" w:hAnsi="Times New Roman" w:cs="Times New Roman"/>
                <w:sz w:val="24"/>
                <w:szCs w:val="24"/>
              </w:rPr>
              <w:t xml:space="preserve">magnetic susceptibility, spin only </w:t>
            </w:r>
            <w:proofErr w:type="spellStart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>formula,</w:t>
            </w:r>
            <w:r w:rsidR="00277C57" w:rsidRPr="00F935F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277C57" w:rsidRPr="00F935F8">
              <w:rPr>
                <w:rFonts w:ascii="Times New Roman" w:hAnsi="Times New Roman" w:cs="Times New Roman"/>
                <w:sz w:val="24"/>
                <w:szCs w:val="24"/>
              </w:rPr>
              <w:t xml:space="preserve">-S coupling, correlation of </w:t>
            </w:r>
            <w:proofErr w:type="spellStart"/>
            <w:r w:rsidR="00277C57" w:rsidRPr="00F935F8">
              <w:rPr>
                <w:rFonts w:ascii="Times New Roman" w:hAnsi="Times New Roman" w:cs="Times New Roman"/>
                <w:sz w:val="24"/>
                <w:szCs w:val="24"/>
              </w:rPr>
              <w:t>μs</w:t>
            </w:r>
            <w:proofErr w:type="spellEnd"/>
            <w:r w:rsidR="00277C57" w:rsidRPr="00F935F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277C57" w:rsidRPr="00F935F8">
              <w:rPr>
                <w:rFonts w:ascii="Times New Roman" w:hAnsi="Times New Roman" w:cs="Times New Roman"/>
                <w:sz w:val="24"/>
                <w:szCs w:val="24"/>
              </w:rPr>
              <w:t>μeff</w:t>
            </w:r>
            <w:proofErr w:type="spellEnd"/>
            <w:r w:rsidR="00277C57" w:rsidRPr="00F935F8">
              <w:rPr>
                <w:rFonts w:ascii="Times New Roman" w:hAnsi="Times New Roman" w:cs="Times New Roman"/>
                <w:sz w:val="24"/>
                <w:szCs w:val="24"/>
              </w:rPr>
              <w:t xml:space="preserve"> values, orbital contribution to magnetic moments, application of magnetic moment data for 3d metal complexes.</w:t>
            </w:r>
            <w:r w:rsidR="00A647AD" w:rsidRPr="00F9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57" w:rsidRPr="00D206ED" w:rsidRDefault="00277C57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Assignment and  Test</w:t>
            </w:r>
          </w:p>
        </w:tc>
      </w:tr>
      <w:tr w:rsidR="00277C57" w:rsidTr="00C71CDC">
        <w:trPr>
          <w:trHeight w:val="112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57" w:rsidRPr="00D206ED" w:rsidRDefault="00277C57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57" w:rsidRPr="00D206ED" w:rsidRDefault="00856E77" w:rsidP="003B1343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November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E77" w:rsidRPr="00F935F8" w:rsidRDefault="00856E77" w:rsidP="00856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Electronic spectra of Transition metal </w:t>
            </w:r>
            <w:proofErr w:type="spellStart"/>
            <w:r w:rsidRPr="00F93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complexes:</w:t>
            </w:r>
            <w:r w:rsidRPr="00F935F8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  <w:proofErr w:type="spellEnd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 xml:space="preserve"> rules for d-d transition, spectroscopic ground states, </w:t>
            </w:r>
            <w:proofErr w:type="spellStart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>spectrochemical</w:t>
            </w:r>
            <w:proofErr w:type="spellEnd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>series,orgel</w:t>
            </w:r>
            <w:proofErr w:type="spellEnd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 xml:space="preserve"> energy level diagram for d1 and d9 </w:t>
            </w:r>
            <w:proofErr w:type="spellStart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>states.Discussion</w:t>
            </w:r>
            <w:proofErr w:type="spellEnd"/>
            <w:r w:rsidRPr="00F935F8">
              <w:rPr>
                <w:rFonts w:ascii="Times New Roman" w:hAnsi="Times New Roman" w:cs="Times New Roman"/>
                <w:sz w:val="24"/>
                <w:szCs w:val="24"/>
              </w:rPr>
              <w:t xml:space="preserve"> of electronic spectrum of [Ti(H2O)6]+3 complex ion.</w:t>
            </w:r>
          </w:p>
          <w:p w:rsidR="00277C57" w:rsidRPr="00F935F8" w:rsidRDefault="00A647AD" w:rsidP="00A64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And Test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57" w:rsidRPr="00D206ED" w:rsidRDefault="00277C57" w:rsidP="00DD428F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Unit- Test </w:t>
            </w:r>
          </w:p>
        </w:tc>
      </w:tr>
    </w:tbl>
    <w:p w:rsidR="00A34F66" w:rsidRDefault="00A34F66" w:rsidP="00A63F33">
      <w:pPr>
        <w:pStyle w:val="NoSpacing"/>
        <w:rPr>
          <w:sz w:val="18"/>
          <w:szCs w:val="18"/>
        </w:rPr>
      </w:pPr>
    </w:p>
    <w:p w:rsidR="00B76451" w:rsidRDefault="00B76451" w:rsidP="00A63F33">
      <w:pPr>
        <w:pStyle w:val="NoSpacing"/>
        <w:rPr>
          <w:sz w:val="18"/>
          <w:szCs w:val="18"/>
        </w:rPr>
      </w:pPr>
    </w:p>
    <w:p w:rsidR="00B76451" w:rsidRDefault="00B76451" w:rsidP="00A63F33">
      <w:pPr>
        <w:pStyle w:val="NoSpacing"/>
        <w:rPr>
          <w:sz w:val="18"/>
          <w:szCs w:val="18"/>
        </w:rPr>
      </w:pPr>
    </w:p>
    <w:p w:rsidR="00B76451" w:rsidRDefault="00B76451" w:rsidP="00A63F33">
      <w:pPr>
        <w:pStyle w:val="NoSpacing"/>
        <w:rPr>
          <w:sz w:val="18"/>
          <w:szCs w:val="18"/>
        </w:rPr>
      </w:pPr>
    </w:p>
    <w:p w:rsidR="00B76451" w:rsidRDefault="00B76451" w:rsidP="00A63F33">
      <w:pPr>
        <w:pStyle w:val="NoSpacing"/>
        <w:rPr>
          <w:sz w:val="18"/>
          <w:szCs w:val="18"/>
        </w:rPr>
      </w:pPr>
    </w:p>
    <w:p w:rsidR="00B76451" w:rsidRDefault="00C71CDC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</w:t>
      </w: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856E77" w:rsidRDefault="00856E77" w:rsidP="00A7335B">
      <w:pPr>
        <w:ind w:left="1440"/>
        <w:rPr>
          <w:b/>
        </w:rPr>
      </w:pPr>
    </w:p>
    <w:p w:rsidR="00A7335B" w:rsidRDefault="00A7335B" w:rsidP="00A7335B">
      <w:pPr>
        <w:ind w:left="1440"/>
        <w:rPr>
          <w:b/>
        </w:rPr>
      </w:pPr>
      <w:r>
        <w:rPr>
          <w:b/>
        </w:rPr>
        <w:lastRenderedPageBreak/>
        <w:t>Govt. P.G. COLLEGE FOR WOMEN, SECTOR-14, PANCHKULA</w:t>
      </w:r>
    </w:p>
    <w:p w:rsidR="00A7335B" w:rsidRDefault="00A7335B" w:rsidP="00A7335B">
      <w:pPr>
        <w:jc w:val="center"/>
        <w:rPr>
          <w:b/>
        </w:rPr>
      </w:pPr>
      <w:r>
        <w:rPr>
          <w:b/>
        </w:rPr>
        <w:t>LESSON-PLAN (Session 2020-21) ODD SEMESTER</w:t>
      </w:r>
    </w:p>
    <w:p w:rsidR="00A7335B" w:rsidRPr="00EA126E" w:rsidRDefault="00A7335B" w:rsidP="00A7335B">
      <w:pPr>
        <w:pStyle w:val="NoSpacing"/>
      </w:pPr>
      <w:r w:rsidRPr="00EA126E">
        <w:rPr>
          <w:b/>
        </w:rPr>
        <w:t>Name of Professor</w:t>
      </w:r>
      <w:r w:rsidRPr="00EA126E">
        <w:t xml:space="preserve">: </w:t>
      </w:r>
      <w:proofErr w:type="spellStart"/>
      <w:r>
        <w:t>Dr.Rani</w:t>
      </w:r>
      <w:proofErr w:type="spellEnd"/>
      <w:r>
        <w:t xml:space="preserve"> Jindal</w:t>
      </w:r>
    </w:p>
    <w:p w:rsidR="00A7335B" w:rsidRPr="00EA126E" w:rsidRDefault="00A7335B" w:rsidP="00A7335B">
      <w:pPr>
        <w:pStyle w:val="NoSpacing"/>
      </w:pPr>
      <w:r w:rsidRPr="00EA126E">
        <w:rPr>
          <w:b/>
        </w:rPr>
        <w:t>Designation:</w:t>
      </w:r>
      <w:r>
        <w:rPr>
          <w:b/>
        </w:rPr>
        <w:t xml:space="preserve"> Assistant professor</w:t>
      </w:r>
    </w:p>
    <w:p w:rsidR="00A7335B" w:rsidRPr="00EA126E" w:rsidRDefault="00A7335B" w:rsidP="00A7335B">
      <w:pPr>
        <w:pStyle w:val="NoSpacing"/>
      </w:pPr>
      <w:r w:rsidRPr="00EA126E">
        <w:rPr>
          <w:b/>
        </w:rPr>
        <w:t>Subject:</w:t>
      </w:r>
      <w:r>
        <w:rPr>
          <w:b/>
        </w:rPr>
        <w:t xml:space="preserve"> Chemistry</w:t>
      </w:r>
    </w:p>
    <w:p w:rsidR="00A7335B" w:rsidRPr="00EA126E" w:rsidRDefault="00A7335B" w:rsidP="00A7335B">
      <w:pPr>
        <w:pStyle w:val="NoSpacing"/>
      </w:pPr>
      <w:proofErr w:type="spellStart"/>
      <w:r w:rsidRPr="00EA126E">
        <w:rPr>
          <w:b/>
        </w:rPr>
        <w:t>Class</w:t>
      </w:r>
      <w:proofErr w:type="gramStart"/>
      <w:r w:rsidRPr="00EA126E">
        <w:rPr>
          <w:b/>
        </w:rPr>
        <w:t>:</w:t>
      </w:r>
      <w:r>
        <w:rPr>
          <w:b/>
        </w:rPr>
        <w:t>B.Sc</w:t>
      </w:r>
      <w:proofErr w:type="spellEnd"/>
      <w:proofErr w:type="gramEnd"/>
      <w:r>
        <w:rPr>
          <w:b/>
        </w:rPr>
        <w:t xml:space="preserve"> 1</w:t>
      </w:r>
      <w:r>
        <w:rPr>
          <w:b/>
          <w:vertAlign w:val="superscript"/>
        </w:rPr>
        <w:t>st</w:t>
      </w:r>
      <w:r>
        <w:rPr>
          <w:b/>
        </w:rPr>
        <w:t xml:space="preserve"> ( </w:t>
      </w:r>
      <w:proofErr w:type="spellStart"/>
      <w:r>
        <w:rPr>
          <w:b/>
        </w:rPr>
        <w:t>I</w:t>
      </w:r>
      <w:r w:rsidRPr="002E180D">
        <w:rPr>
          <w:b/>
          <w:vertAlign w:val="superscript"/>
        </w:rPr>
        <w:t>t</w:t>
      </w:r>
      <w:r>
        <w:rPr>
          <w:b/>
          <w:vertAlign w:val="superscript"/>
        </w:rPr>
        <w:t>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</w:t>
      </w:r>
      <w:proofErr w:type="spellEnd"/>
      <w:r>
        <w:rPr>
          <w:b/>
        </w:rPr>
        <w:t>) Medical &amp; Nonmedical</w:t>
      </w:r>
    </w:p>
    <w:p w:rsidR="00A7335B" w:rsidRPr="00EA126E" w:rsidRDefault="00A7335B" w:rsidP="00A7335B">
      <w:pPr>
        <w:pStyle w:val="NoSpacing"/>
      </w:pPr>
      <w:r w:rsidRPr="00EA126E">
        <w:rPr>
          <w:b/>
        </w:rPr>
        <w:t>Subject/Paper:</w:t>
      </w:r>
      <w:r>
        <w:rPr>
          <w:b/>
        </w:rPr>
        <w:t xml:space="preserve"> Inorganic Chemistry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8"/>
        <w:gridCol w:w="846"/>
        <w:gridCol w:w="6946"/>
        <w:gridCol w:w="1276"/>
      </w:tblGrid>
      <w:tr w:rsidR="00A7335B" w:rsidTr="0056444B">
        <w:trPr>
          <w:trHeight w:val="47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B" w:rsidRDefault="00A7335B" w:rsidP="0056444B">
            <w:pPr>
              <w:pStyle w:val="NoSpacing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B" w:rsidRDefault="00A7335B" w:rsidP="0056444B">
            <w:pPr>
              <w:pStyle w:val="NoSpacing"/>
              <w:rPr>
                <w:b/>
              </w:rPr>
            </w:pPr>
            <w:r>
              <w:rPr>
                <w:b/>
              </w:rPr>
              <w:t>Months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B" w:rsidRDefault="00A7335B" w:rsidP="0056444B">
            <w:pPr>
              <w:pStyle w:val="NoSpacing"/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35B" w:rsidRDefault="00A7335B" w:rsidP="0056444B">
            <w:pPr>
              <w:pStyle w:val="NoSpacing"/>
              <w:rPr>
                <w:b/>
              </w:rPr>
            </w:pPr>
            <w:r>
              <w:rPr>
                <w:b/>
              </w:rPr>
              <w:t>Remarks if any,</w:t>
            </w:r>
          </w:p>
        </w:tc>
      </w:tr>
      <w:tr w:rsidR="00FF412C" w:rsidTr="0056444B">
        <w:trPr>
          <w:trHeight w:val="1109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2C" w:rsidRPr="00D206ED" w:rsidRDefault="00FF412C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2C" w:rsidRPr="00D206ED" w:rsidRDefault="00FF412C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October </w:t>
            </w:r>
          </w:p>
          <w:p w:rsidR="00FF412C" w:rsidRPr="00D206ED" w:rsidRDefault="00FF412C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2C" w:rsidRPr="00DE00A8" w:rsidRDefault="00FF412C" w:rsidP="00FF41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00A8">
              <w:rPr>
                <w:rFonts w:ascii="Times New Roman" w:hAnsi="Times New Roman" w:cs="Times New Roman"/>
                <w:b/>
                <w:bCs/>
              </w:rPr>
              <w:t xml:space="preserve">Atomic Structure: </w:t>
            </w:r>
            <w:r w:rsidRPr="00DE00A8">
              <w:rPr>
                <w:rFonts w:ascii="Times New Roman" w:hAnsi="Times New Roman" w:cs="Times New Roman"/>
              </w:rPr>
              <w:t xml:space="preserve">Idea of de Broglie matter waves, </w:t>
            </w:r>
            <w:proofErr w:type="spellStart"/>
            <w:r w:rsidRPr="00DE00A8">
              <w:rPr>
                <w:rFonts w:ascii="Times New Roman" w:hAnsi="Times New Roman" w:cs="Times New Roman"/>
              </w:rPr>
              <w:t>Heinsenberg’s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uncertainty principle,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2C" w:rsidRPr="00D206ED" w:rsidRDefault="00FF412C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F412C" w:rsidTr="0056444B">
        <w:trPr>
          <w:trHeight w:val="113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2C" w:rsidRPr="00D206ED" w:rsidRDefault="00FF412C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2C" w:rsidRPr="00D206ED" w:rsidRDefault="00856E77" w:rsidP="00856E77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November 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2C" w:rsidRDefault="00FF412C" w:rsidP="0056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0A8">
              <w:rPr>
                <w:rFonts w:ascii="Times New Roman" w:hAnsi="Times New Roman" w:cs="Times New Roman"/>
              </w:rPr>
              <w:t>atomic</w:t>
            </w:r>
            <w:r w:rsidRPr="00DE00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00A8">
              <w:rPr>
                <w:rFonts w:ascii="Times New Roman" w:hAnsi="Times New Roman" w:cs="Times New Roman"/>
              </w:rPr>
              <w:t>orbitals, quantum numbers, radial and angular wave functions, normal and</w:t>
            </w:r>
            <w:r w:rsidRPr="00DE00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00A8">
              <w:rPr>
                <w:rFonts w:ascii="Times New Roman" w:hAnsi="Times New Roman" w:cs="Times New Roman"/>
              </w:rPr>
              <w:t>orth</w:t>
            </w:r>
            <w:r w:rsidRPr="00DE00A8">
              <w:rPr>
                <w:rFonts w:ascii="Times New Roman" w:eastAsia="TimesNewRomanPSMT" w:hAnsi="Times New Roman" w:cs="Times New Roman"/>
              </w:rPr>
              <w:t>ogonal wave functions, significance of Ψ and Ψ</w:t>
            </w:r>
            <w:r w:rsidRPr="00DE00A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00A8">
              <w:rPr>
                <w:rFonts w:ascii="Times New Roman" w:hAnsi="Times New Roman" w:cs="Times New Roman"/>
                <w:b/>
                <w:bCs/>
              </w:rPr>
              <w:t xml:space="preserve">Atomic </w:t>
            </w:r>
            <w:proofErr w:type="spellStart"/>
            <w:r w:rsidRPr="00DE00A8">
              <w:rPr>
                <w:rFonts w:ascii="Times New Roman" w:hAnsi="Times New Roman" w:cs="Times New Roman"/>
                <w:b/>
                <w:bCs/>
              </w:rPr>
              <w:t>Structure:</w:t>
            </w:r>
            <w:r w:rsidRPr="00DE00A8">
              <w:rPr>
                <w:rFonts w:ascii="Times New Roman" w:hAnsi="Times New Roman" w:cs="Times New Roman"/>
              </w:rPr>
              <w:t>Probability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distribution </w:t>
            </w:r>
            <w:proofErr w:type="spellStart"/>
            <w:r w:rsidRPr="00DE00A8">
              <w:rPr>
                <w:rFonts w:ascii="Times New Roman" w:hAnsi="Times New Roman" w:cs="Times New Roman"/>
              </w:rPr>
              <w:t>curves,shapes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DE00A8">
              <w:rPr>
                <w:rFonts w:ascii="Times New Roman" w:hAnsi="Times New Roman" w:cs="Times New Roman"/>
              </w:rPr>
              <w:t>s,p,d,f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0A8">
              <w:rPr>
                <w:rFonts w:ascii="Times New Roman" w:hAnsi="Times New Roman" w:cs="Times New Roman"/>
              </w:rPr>
              <w:t>orbitals,Aufbau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and Pauli exclusion </w:t>
            </w:r>
            <w:proofErr w:type="spellStart"/>
            <w:r w:rsidRPr="00DE00A8">
              <w:rPr>
                <w:rFonts w:ascii="Times New Roman" w:hAnsi="Times New Roman" w:cs="Times New Roman"/>
              </w:rPr>
              <w:t>principles,Hund’s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multiplicity rules, Electronic configuration of </w:t>
            </w:r>
            <w:proofErr w:type="spellStart"/>
            <w:r w:rsidRPr="00DE00A8">
              <w:rPr>
                <w:rFonts w:ascii="Times New Roman" w:hAnsi="Times New Roman" w:cs="Times New Roman"/>
              </w:rPr>
              <w:t>elements,effective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nuclear </w:t>
            </w:r>
            <w:proofErr w:type="spellStart"/>
            <w:r w:rsidRPr="00DE00A8">
              <w:rPr>
                <w:rFonts w:ascii="Times New Roman" w:hAnsi="Times New Roman" w:cs="Times New Roman"/>
              </w:rPr>
              <w:t>charge,Slater’rule</w:t>
            </w:r>
            <w:proofErr w:type="spellEnd"/>
            <w:r w:rsidRPr="00DE00A8">
              <w:rPr>
                <w:rFonts w:ascii="Times New Roman" w:hAnsi="Times New Roman" w:cs="Times New Roman"/>
              </w:rPr>
              <w:t>.</w:t>
            </w:r>
          </w:p>
          <w:p w:rsidR="00FF412C" w:rsidRPr="00DE00A8" w:rsidRDefault="00FF412C" w:rsidP="0056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0A8">
              <w:rPr>
                <w:rFonts w:ascii="Times New Roman" w:hAnsi="Times New Roman" w:cs="Times New Roman"/>
                <w:b/>
                <w:bCs/>
              </w:rPr>
              <w:t xml:space="preserve">Periodic table and atomic properties: : </w:t>
            </w:r>
            <w:r w:rsidRPr="00DE00A8">
              <w:rPr>
                <w:rFonts w:ascii="Times New Roman" w:hAnsi="Times New Roman" w:cs="Times New Roman"/>
              </w:rPr>
              <w:t>Classification of periodic table into s, p, d, f blocks, atomic and ionic radii,</w:t>
            </w:r>
            <w:r w:rsidRPr="00DE00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00A8">
              <w:rPr>
                <w:rFonts w:ascii="Times New Roman" w:hAnsi="Times New Roman" w:cs="Times New Roman"/>
              </w:rPr>
              <w:t>Ionisation energy, electron affinity and electronegativity definition, methods of</w:t>
            </w:r>
            <w:r w:rsidRPr="00DE00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00A8">
              <w:rPr>
                <w:rFonts w:ascii="Times New Roman" w:hAnsi="Times New Roman" w:cs="Times New Roman"/>
              </w:rPr>
              <w:t>determination or evaluation, trend in periodic table (in s and p-block elements),</w:t>
            </w:r>
            <w:r w:rsidRPr="00DE00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00A8">
              <w:rPr>
                <w:rFonts w:ascii="Times New Roman" w:hAnsi="Times New Roman" w:cs="Times New Roman"/>
              </w:rPr>
              <w:t xml:space="preserve">Pauling , </w:t>
            </w:r>
            <w:proofErr w:type="spellStart"/>
            <w:r w:rsidRPr="00DE00A8">
              <w:rPr>
                <w:rFonts w:ascii="Times New Roman" w:hAnsi="Times New Roman" w:cs="Times New Roman"/>
              </w:rPr>
              <w:t>Mulliken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, Allred </w:t>
            </w:r>
            <w:proofErr w:type="spellStart"/>
            <w:r w:rsidRPr="00DE00A8">
              <w:rPr>
                <w:rFonts w:ascii="Times New Roman" w:hAnsi="Times New Roman" w:cs="Times New Roman"/>
              </w:rPr>
              <w:t>Rachow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DE00A8">
              <w:rPr>
                <w:rFonts w:ascii="Times New Roman" w:hAnsi="Times New Roman" w:cs="Times New Roman"/>
              </w:rPr>
              <w:t>Mulliken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Jaffe’s electronegativity </w:t>
            </w:r>
            <w:proofErr w:type="spellStart"/>
            <w:r w:rsidRPr="00DE00A8">
              <w:rPr>
                <w:rFonts w:ascii="Times New Roman" w:hAnsi="Times New Roman" w:cs="Times New Roman"/>
              </w:rPr>
              <w:t>scale,Sanderson’s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electron density ratio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2C" w:rsidRPr="00D206ED" w:rsidRDefault="00FF412C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Assignment and Test</w:t>
            </w:r>
          </w:p>
        </w:tc>
      </w:tr>
      <w:tr w:rsidR="00FF412C" w:rsidTr="0056444B">
        <w:trPr>
          <w:trHeight w:val="2431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2C" w:rsidRPr="00D206ED" w:rsidRDefault="00FF412C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2C" w:rsidRPr="00D206ED" w:rsidRDefault="00FF412C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December</w:t>
            </w:r>
          </w:p>
          <w:p w:rsidR="00FF412C" w:rsidRPr="00D206ED" w:rsidRDefault="00FF412C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2C" w:rsidRPr="00DE00A8" w:rsidRDefault="00FF412C" w:rsidP="0056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0A8">
              <w:rPr>
                <w:rFonts w:ascii="Times New Roman" w:hAnsi="Times New Roman" w:cs="Times New Roman"/>
                <w:b/>
                <w:bCs/>
              </w:rPr>
              <w:t xml:space="preserve">Covalent Bond: </w:t>
            </w:r>
            <w:r w:rsidRPr="00DE00A8">
              <w:rPr>
                <w:rFonts w:ascii="Times New Roman" w:hAnsi="Times New Roman" w:cs="Times New Roman"/>
              </w:rPr>
              <w:t>Valence bond theory (</w:t>
            </w:r>
            <w:proofErr w:type="spellStart"/>
            <w:r w:rsidRPr="00DE00A8">
              <w:rPr>
                <w:rFonts w:ascii="Times New Roman" w:hAnsi="Times New Roman" w:cs="Times New Roman"/>
              </w:rPr>
              <w:t>Heitler</w:t>
            </w:r>
            <w:proofErr w:type="spellEnd"/>
            <w:r w:rsidRPr="00DE00A8">
              <w:rPr>
                <w:rFonts w:ascii="Times New Roman" w:hAnsi="Times New Roman" w:cs="Times New Roman"/>
              </w:rPr>
              <w:t>-London and Pauling approach) and its limitation,</w:t>
            </w:r>
            <w:r w:rsidRPr="00DE00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00A8">
              <w:rPr>
                <w:rFonts w:ascii="Times New Roman" w:hAnsi="Times New Roman" w:cs="Times New Roman"/>
              </w:rPr>
              <w:t>directional characteristics of covalent bond, various type of hybridisation and</w:t>
            </w:r>
            <w:r w:rsidRPr="00DE00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00A8">
              <w:rPr>
                <w:rFonts w:ascii="Times New Roman" w:hAnsi="Times New Roman" w:cs="Times New Roman"/>
              </w:rPr>
              <w:t>shapes of simple inorganic molecules and ions (BeF2, BF3, CH4, PF5, SF6, IF7,</w:t>
            </w:r>
            <w:r w:rsidRPr="00DE00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00A8">
              <w:rPr>
                <w:rFonts w:ascii="Times New Roman" w:hAnsi="Times New Roman" w:cs="Times New Roman"/>
              </w:rPr>
              <w:t xml:space="preserve">SO4-2, ClO4-1, NO3-1) valence shell electron pair repulsion (VSEPR) theory to NH3,H3O+, SF4, ClF3, H2O, SnCl2, ClO3-1 and ICl2-1. Molecular orbital theory of </w:t>
            </w:r>
            <w:proofErr w:type="spellStart"/>
            <w:r w:rsidRPr="00DE00A8">
              <w:rPr>
                <w:rFonts w:ascii="Times New Roman" w:hAnsi="Times New Roman" w:cs="Times New Roman"/>
              </w:rPr>
              <w:t>homonuclear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(N2, O2) </w:t>
            </w:r>
            <w:proofErr w:type="spellStart"/>
            <w:r w:rsidRPr="00DE00A8">
              <w:rPr>
                <w:rFonts w:ascii="Times New Roman" w:hAnsi="Times New Roman" w:cs="Times New Roman"/>
              </w:rPr>
              <w:t>heteronuclear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(CO and NO) diatomic molecules and </w:t>
            </w:r>
            <w:proofErr w:type="spellStart"/>
            <w:r w:rsidRPr="00DE00A8">
              <w:rPr>
                <w:rFonts w:ascii="Times New Roman" w:hAnsi="Times New Roman" w:cs="Times New Roman"/>
              </w:rPr>
              <w:t>ions,bond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energy, bond angle, bond length and dipole moments, percentage ionic character from dipole moment and electronegativity difference.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2C" w:rsidRPr="00D206ED" w:rsidRDefault="00FF412C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Assignment and  Test</w:t>
            </w:r>
          </w:p>
        </w:tc>
      </w:tr>
      <w:tr w:rsidR="00FF412C" w:rsidTr="0056444B">
        <w:trPr>
          <w:trHeight w:val="112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2C" w:rsidRPr="00D206ED" w:rsidRDefault="00FF412C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D206E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2C" w:rsidRPr="00D206ED" w:rsidRDefault="00FF412C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January</w:t>
            </w:r>
          </w:p>
          <w:p w:rsidR="00FF412C" w:rsidRPr="00D206ED" w:rsidRDefault="00FF412C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2C" w:rsidRPr="00DE00A8" w:rsidRDefault="00FF412C" w:rsidP="005644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E00A8">
              <w:rPr>
                <w:rFonts w:ascii="Times New Roman" w:hAnsi="Times New Roman" w:cs="Times New Roman"/>
                <w:b/>
                <w:bCs/>
              </w:rPr>
              <w:t xml:space="preserve">Ionic Solids: </w:t>
            </w:r>
            <w:r w:rsidRPr="00DE00A8">
              <w:rPr>
                <w:rFonts w:ascii="Times New Roman" w:hAnsi="Times New Roman" w:cs="Times New Roman"/>
              </w:rPr>
              <w:t>Ionic structures (</w:t>
            </w:r>
            <w:proofErr w:type="spellStart"/>
            <w:r w:rsidRPr="00DE00A8">
              <w:rPr>
                <w:rFonts w:ascii="Times New Roman" w:hAnsi="Times New Roman" w:cs="Times New Roman"/>
              </w:rPr>
              <w:t>NaCl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00A8">
              <w:rPr>
                <w:rFonts w:ascii="Times New Roman" w:hAnsi="Times New Roman" w:cs="Times New Roman"/>
              </w:rPr>
              <w:t>CsCl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00A8">
              <w:rPr>
                <w:rFonts w:ascii="Times New Roman" w:hAnsi="Times New Roman" w:cs="Times New Roman"/>
              </w:rPr>
              <w:t>ZnS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(Zinc blende), CaF2) size effects, radius ratio</w:t>
            </w:r>
            <w:r w:rsidRPr="00DE00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E00A8">
              <w:rPr>
                <w:rFonts w:ascii="Times New Roman" w:hAnsi="Times New Roman" w:cs="Times New Roman"/>
              </w:rPr>
              <w:t xml:space="preserve">rule and its </w:t>
            </w:r>
            <w:proofErr w:type="spellStart"/>
            <w:r w:rsidRPr="00DE00A8">
              <w:rPr>
                <w:rFonts w:ascii="Times New Roman" w:hAnsi="Times New Roman" w:cs="Times New Roman"/>
              </w:rPr>
              <w:t>limitations,Madelung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constant, Stoichiometric and Non stoichiometric defects in crystals, Lattice energy (mathematical derivation excluded) and Born-Haber cycle, Solvation energy and its relation with solubility of Ionic solids, Polarizing power and </w:t>
            </w:r>
            <w:proofErr w:type="spellStart"/>
            <w:r w:rsidRPr="00DE00A8">
              <w:rPr>
                <w:rFonts w:ascii="Times New Roman" w:hAnsi="Times New Roman" w:cs="Times New Roman"/>
              </w:rPr>
              <w:t>Polarisability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of ions, </w:t>
            </w:r>
            <w:proofErr w:type="spellStart"/>
            <w:r w:rsidRPr="00DE00A8">
              <w:rPr>
                <w:rFonts w:ascii="Times New Roman" w:hAnsi="Times New Roman" w:cs="Times New Roman"/>
              </w:rPr>
              <w:t>Fajan’s</w:t>
            </w:r>
            <w:proofErr w:type="spellEnd"/>
            <w:r w:rsidRPr="00DE00A8">
              <w:rPr>
                <w:rFonts w:ascii="Times New Roman" w:hAnsi="Times New Roman" w:cs="Times New Roman"/>
              </w:rPr>
              <w:t xml:space="preserve"> rule.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2C" w:rsidRPr="00D206ED" w:rsidRDefault="00FF412C" w:rsidP="0056444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Revision </w:t>
            </w:r>
          </w:p>
        </w:tc>
      </w:tr>
    </w:tbl>
    <w:p w:rsidR="00A7335B" w:rsidRDefault="00A7335B" w:rsidP="00A7335B">
      <w:pPr>
        <w:pStyle w:val="NoSpacing"/>
        <w:rPr>
          <w:sz w:val="18"/>
          <w:szCs w:val="18"/>
        </w:rPr>
      </w:pPr>
    </w:p>
    <w:p w:rsidR="00A7335B" w:rsidRDefault="00A7335B" w:rsidP="00A7335B">
      <w:pPr>
        <w:pStyle w:val="NoSpacing"/>
        <w:rPr>
          <w:sz w:val="18"/>
          <w:szCs w:val="18"/>
        </w:rPr>
      </w:pPr>
    </w:p>
    <w:p w:rsidR="00A7335B" w:rsidRDefault="00A7335B" w:rsidP="00A7335B">
      <w:pPr>
        <w:pStyle w:val="NoSpacing"/>
        <w:rPr>
          <w:sz w:val="18"/>
          <w:szCs w:val="18"/>
        </w:rPr>
      </w:pPr>
    </w:p>
    <w:p w:rsidR="00A7335B" w:rsidRDefault="00A7335B" w:rsidP="00A7335B">
      <w:pPr>
        <w:pStyle w:val="NoSpacing"/>
        <w:rPr>
          <w:sz w:val="18"/>
          <w:szCs w:val="18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C71CDC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B76451" w:rsidRDefault="00B76451" w:rsidP="00B76451">
      <w:pPr>
        <w:pStyle w:val="NoSpacing"/>
        <w:ind w:left="720"/>
        <w:rPr>
          <w:rFonts w:ascii="Times New Roman" w:hAnsi="Times New Roman" w:cs="Times New Roman"/>
          <w:sz w:val="20"/>
        </w:rPr>
      </w:pPr>
    </w:p>
    <w:p w:rsidR="001E3B56" w:rsidRDefault="001E3B56" w:rsidP="00EA126E">
      <w:pPr>
        <w:pStyle w:val="NoSpacing"/>
        <w:rPr>
          <w:sz w:val="18"/>
          <w:szCs w:val="18"/>
        </w:rPr>
      </w:pPr>
    </w:p>
    <w:p w:rsidR="001E3B56" w:rsidRDefault="001E3B56" w:rsidP="00EA126E">
      <w:pPr>
        <w:pStyle w:val="NoSpacing"/>
        <w:rPr>
          <w:sz w:val="18"/>
          <w:szCs w:val="18"/>
        </w:rPr>
      </w:pPr>
    </w:p>
    <w:p w:rsidR="00EA126E" w:rsidRDefault="00EA126E" w:rsidP="00EA126E">
      <w:pPr>
        <w:pStyle w:val="NoSpacing"/>
        <w:rPr>
          <w:sz w:val="18"/>
          <w:szCs w:val="18"/>
        </w:rPr>
      </w:pPr>
    </w:p>
    <w:p w:rsidR="00EA126E" w:rsidRDefault="00EA126E" w:rsidP="00EA126E">
      <w:pPr>
        <w:pStyle w:val="NoSpacing"/>
        <w:rPr>
          <w:sz w:val="18"/>
          <w:szCs w:val="18"/>
        </w:rPr>
      </w:pPr>
    </w:p>
    <w:p w:rsidR="00EA126E" w:rsidRDefault="00EA126E" w:rsidP="00EA126E">
      <w:pPr>
        <w:pStyle w:val="NoSpacing"/>
        <w:rPr>
          <w:sz w:val="18"/>
          <w:szCs w:val="18"/>
        </w:rPr>
      </w:pPr>
    </w:p>
    <w:p w:rsidR="00EA126E" w:rsidRDefault="00EA126E" w:rsidP="00EA126E">
      <w:pPr>
        <w:pStyle w:val="NoSpacing"/>
        <w:rPr>
          <w:sz w:val="18"/>
          <w:szCs w:val="18"/>
        </w:rPr>
      </w:pPr>
    </w:p>
    <w:p w:rsidR="00EA126E" w:rsidRDefault="00EA126E" w:rsidP="00EA126E">
      <w:pPr>
        <w:pStyle w:val="NoSpacing"/>
        <w:rPr>
          <w:sz w:val="18"/>
          <w:szCs w:val="18"/>
        </w:rPr>
      </w:pPr>
    </w:p>
    <w:p w:rsidR="00061939" w:rsidRDefault="00061939"/>
    <w:sectPr w:rsidR="00061939" w:rsidSect="000A26D0">
      <w:pgSz w:w="11906" w:h="16838"/>
      <w:pgMar w:top="1440" w:right="1440" w:bottom="1440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EF" w:rsidRDefault="00FE12EF" w:rsidP="00C71CDC">
      <w:pPr>
        <w:spacing w:after="0" w:line="240" w:lineRule="auto"/>
      </w:pPr>
      <w:r>
        <w:separator/>
      </w:r>
    </w:p>
  </w:endnote>
  <w:endnote w:type="continuationSeparator" w:id="0">
    <w:p w:rsidR="00FE12EF" w:rsidRDefault="00FE12EF" w:rsidP="00C7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EF" w:rsidRDefault="00FE12EF" w:rsidP="00C71CDC">
      <w:pPr>
        <w:spacing w:after="0" w:line="240" w:lineRule="auto"/>
      </w:pPr>
      <w:r>
        <w:separator/>
      </w:r>
    </w:p>
  </w:footnote>
  <w:footnote w:type="continuationSeparator" w:id="0">
    <w:p w:rsidR="00FE12EF" w:rsidRDefault="00FE12EF" w:rsidP="00C7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512C"/>
    <w:multiLevelType w:val="hybridMultilevel"/>
    <w:tmpl w:val="859E9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225CC"/>
    <w:multiLevelType w:val="hybridMultilevel"/>
    <w:tmpl w:val="630EA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2067"/>
    <w:multiLevelType w:val="hybridMultilevel"/>
    <w:tmpl w:val="B0845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3CD2"/>
    <w:multiLevelType w:val="hybridMultilevel"/>
    <w:tmpl w:val="1ED2A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55DC"/>
    <w:multiLevelType w:val="hybridMultilevel"/>
    <w:tmpl w:val="5A840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0591"/>
    <w:multiLevelType w:val="hybridMultilevel"/>
    <w:tmpl w:val="58F2C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A7521"/>
    <w:multiLevelType w:val="hybridMultilevel"/>
    <w:tmpl w:val="9D5ED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F6955"/>
    <w:multiLevelType w:val="hybridMultilevel"/>
    <w:tmpl w:val="834ED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6E"/>
    <w:rsid w:val="00061939"/>
    <w:rsid w:val="000A26D0"/>
    <w:rsid w:val="000C22E4"/>
    <w:rsid w:val="00190E26"/>
    <w:rsid w:val="001B6246"/>
    <w:rsid w:val="001D021E"/>
    <w:rsid w:val="001E3B56"/>
    <w:rsid w:val="00226E61"/>
    <w:rsid w:val="00276769"/>
    <w:rsid w:val="00277C57"/>
    <w:rsid w:val="002B7242"/>
    <w:rsid w:val="002E180D"/>
    <w:rsid w:val="00300DE6"/>
    <w:rsid w:val="003578E1"/>
    <w:rsid w:val="0038465C"/>
    <w:rsid w:val="003A7AC1"/>
    <w:rsid w:val="003B1343"/>
    <w:rsid w:val="003B5951"/>
    <w:rsid w:val="003C1FCC"/>
    <w:rsid w:val="003F4FC8"/>
    <w:rsid w:val="00456F6E"/>
    <w:rsid w:val="0045708F"/>
    <w:rsid w:val="004606EE"/>
    <w:rsid w:val="004E7BB7"/>
    <w:rsid w:val="00534A8B"/>
    <w:rsid w:val="00540F45"/>
    <w:rsid w:val="005730CC"/>
    <w:rsid w:val="005952B2"/>
    <w:rsid w:val="005D10BF"/>
    <w:rsid w:val="005F64F8"/>
    <w:rsid w:val="006369AA"/>
    <w:rsid w:val="006562B7"/>
    <w:rsid w:val="00663161"/>
    <w:rsid w:val="00664271"/>
    <w:rsid w:val="00671777"/>
    <w:rsid w:val="00687754"/>
    <w:rsid w:val="006A6310"/>
    <w:rsid w:val="006C20B0"/>
    <w:rsid w:val="00700781"/>
    <w:rsid w:val="00736562"/>
    <w:rsid w:val="007F2D71"/>
    <w:rsid w:val="008568CE"/>
    <w:rsid w:val="00856E77"/>
    <w:rsid w:val="0087167C"/>
    <w:rsid w:val="00902805"/>
    <w:rsid w:val="00914066"/>
    <w:rsid w:val="00952638"/>
    <w:rsid w:val="009722FC"/>
    <w:rsid w:val="009A0D51"/>
    <w:rsid w:val="009A2875"/>
    <w:rsid w:val="009E7499"/>
    <w:rsid w:val="009F70C2"/>
    <w:rsid w:val="00A34F66"/>
    <w:rsid w:val="00A63F33"/>
    <w:rsid w:val="00A647AD"/>
    <w:rsid w:val="00A7335B"/>
    <w:rsid w:val="00AA4FD5"/>
    <w:rsid w:val="00AF4D86"/>
    <w:rsid w:val="00B16DF0"/>
    <w:rsid w:val="00B22D78"/>
    <w:rsid w:val="00B362D2"/>
    <w:rsid w:val="00B76451"/>
    <w:rsid w:val="00C71CDC"/>
    <w:rsid w:val="00C92571"/>
    <w:rsid w:val="00CA5A1F"/>
    <w:rsid w:val="00D206ED"/>
    <w:rsid w:val="00D36F83"/>
    <w:rsid w:val="00DD428F"/>
    <w:rsid w:val="00E764A8"/>
    <w:rsid w:val="00EA126E"/>
    <w:rsid w:val="00EC3C41"/>
    <w:rsid w:val="00EC5D43"/>
    <w:rsid w:val="00F17FD8"/>
    <w:rsid w:val="00F24BB0"/>
    <w:rsid w:val="00F30E15"/>
    <w:rsid w:val="00F40B47"/>
    <w:rsid w:val="00F57836"/>
    <w:rsid w:val="00F91A50"/>
    <w:rsid w:val="00F950FA"/>
    <w:rsid w:val="00FE12EF"/>
    <w:rsid w:val="00FF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6E"/>
    <w:pPr>
      <w:spacing w:after="0" w:line="240" w:lineRule="auto"/>
    </w:pPr>
  </w:style>
  <w:style w:type="table" w:styleId="TableGrid">
    <w:name w:val="Table Grid"/>
    <w:basedOn w:val="TableNormal"/>
    <w:uiPriority w:val="59"/>
    <w:rsid w:val="00EA1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CDC"/>
  </w:style>
  <w:style w:type="paragraph" w:styleId="Footer">
    <w:name w:val="footer"/>
    <w:basedOn w:val="Normal"/>
    <w:link w:val="FooterChar"/>
    <w:uiPriority w:val="99"/>
    <w:semiHidden/>
    <w:unhideWhenUsed/>
    <w:rsid w:val="00C7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26E"/>
    <w:pPr>
      <w:spacing w:after="0" w:line="240" w:lineRule="auto"/>
    </w:pPr>
  </w:style>
  <w:style w:type="table" w:styleId="TableGrid">
    <w:name w:val="Table Grid"/>
    <w:basedOn w:val="TableNormal"/>
    <w:uiPriority w:val="59"/>
    <w:rsid w:val="00EA1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CDC"/>
  </w:style>
  <w:style w:type="paragraph" w:styleId="Footer">
    <w:name w:val="footer"/>
    <w:basedOn w:val="Normal"/>
    <w:link w:val="FooterChar"/>
    <w:uiPriority w:val="99"/>
    <w:semiHidden/>
    <w:unhideWhenUsed/>
    <w:rsid w:val="00C71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G6</dc:creator>
  <cp:lastModifiedBy>Guest</cp:lastModifiedBy>
  <cp:revision>2</cp:revision>
  <dcterms:created xsi:type="dcterms:W3CDTF">2021-01-18T05:10:00Z</dcterms:created>
  <dcterms:modified xsi:type="dcterms:W3CDTF">2021-01-18T05:10:00Z</dcterms:modified>
</cp:coreProperties>
</file>